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71A9" w:rsidRPr="009E7467" w:rsidRDefault="00E371A9" w:rsidP="00EB1904">
      <w:pPr>
        <w:jc w:val="center"/>
        <w:rPr>
          <w:b/>
        </w:rPr>
      </w:pPr>
      <w:r w:rsidRPr="009E7467">
        <w:rPr>
          <w:b/>
        </w:rPr>
        <w:t>ŞEHİT İBRAHİM PARLAKCI ORTAOKULU</w:t>
      </w:r>
    </w:p>
    <w:p w:rsidR="00057ED9" w:rsidRPr="009E7467" w:rsidRDefault="00EB1904" w:rsidP="00EB1904">
      <w:pPr>
        <w:jc w:val="center"/>
        <w:rPr>
          <w:b/>
        </w:rPr>
      </w:pPr>
      <w:r w:rsidRPr="009E7467">
        <w:rPr>
          <w:b/>
        </w:rPr>
        <w:t xml:space="preserve">2019-2020 EĞİTİM ÖĞRETİM YILI </w:t>
      </w:r>
    </w:p>
    <w:p w:rsidR="00EB1904" w:rsidRPr="009E7467" w:rsidRDefault="00EB1904" w:rsidP="00EB1904">
      <w:pPr>
        <w:jc w:val="center"/>
        <w:rPr>
          <w:b/>
        </w:rPr>
      </w:pPr>
      <w:r w:rsidRPr="009E7467">
        <w:rPr>
          <w:b/>
        </w:rPr>
        <w:t xml:space="preserve">22-30 HAZİRAN 2020 YAZ DÖNEMİ SEMİNER PROGRAMI FAALİYET RAPORU </w:t>
      </w:r>
    </w:p>
    <w:p w:rsidR="00EB1904" w:rsidRPr="002E4091" w:rsidRDefault="00E371A9" w:rsidP="00EB1904">
      <w:pPr>
        <w:rPr>
          <w:b/>
          <w:u w:val="single"/>
        </w:rPr>
      </w:pPr>
      <w:r w:rsidRPr="002E4091">
        <w:rPr>
          <w:b/>
          <w:u w:val="single"/>
        </w:rPr>
        <w:t xml:space="preserve">22 </w:t>
      </w:r>
      <w:r w:rsidR="0003788F" w:rsidRPr="002E4091">
        <w:rPr>
          <w:b/>
          <w:u w:val="single"/>
        </w:rPr>
        <w:t xml:space="preserve">Haziran </w:t>
      </w:r>
      <w:r w:rsidRPr="002E4091">
        <w:rPr>
          <w:b/>
          <w:u w:val="single"/>
        </w:rPr>
        <w:t xml:space="preserve">2020 </w:t>
      </w:r>
      <w:r w:rsidR="00C80BA3" w:rsidRPr="002E4091">
        <w:rPr>
          <w:b/>
          <w:u w:val="single"/>
        </w:rPr>
        <w:t xml:space="preserve">– Pazartesi </w:t>
      </w:r>
    </w:p>
    <w:p w:rsidR="002E4091" w:rsidRDefault="002E4091" w:rsidP="00EB1904">
      <w:r w:rsidRPr="002E4091">
        <w:rPr>
          <w:b/>
        </w:rPr>
        <w:t>09:30</w:t>
      </w:r>
      <w:r>
        <w:t xml:space="preserve"> </w:t>
      </w:r>
      <w:r>
        <w:tab/>
        <w:t xml:space="preserve">Öğretmen Yetiştirme ve Geliştirme Genel Müdürü Doç. Dr. Adnan </w:t>
      </w:r>
      <w:proofErr w:type="spellStart"/>
      <w:r>
        <w:t>BOYACI’nın</w:t>
      </w:r>
      <w:proofErr w:type="spellEnd"/>
      <w:r>
        <w:t xml:space="preserve"> mesleki gelişim programları hakkında yapmış olduğu bilgilendirme konuşması izlendi. </w:t>
      </w:r>
    </w:p>
    <w:p w:rsidR="002E4091" w:rsidRDefault="002E4091" w:rsidP="00EB1904">
      <w:r>
        <w:rPr>
          <w:b/>
        </w:rPr>
        <w:t>10:10</w:t>
      </w:r>
      <w:r>
        <w:rPr>
          <w:b/>
        </w:rPr>
        <w:tab/>
      </w:r>
      <w:r>
        <w:t xml:space="preserve">Milli Eğitim Bakanımız Prof. Dr. Ziya </w:t>
      </w:r>
      <w:proofErr w:type="spellStart"/>
      <w:r>
        <w:t>SELÇUK’un</w:t>
      </w:r>
      <w:proofErr w:type="spellEnd"/>
      <w:r>
        <w:t xml:space="preserve"> açılış konuşması izlendi. </w:t>
      </w:r>
    </w:p>
    <w:p w:rsidR="00E371A9" w:rsidRDefault="002E4091" w:rsidP="00EB1904">
      <w:r w:rsidRPr="002E4091">
        <w:rPr>
          <w:b/>
        </w:rPr>
        <w:t>11:00</w:t>
      </w:r>
      <w:r>
        <w:rPr>
          <w:b/>
        </w:rPr>
        <w:tab/>
      </w:r>
      <w:r w:rsidR="00E371A9">
        <w:t>2019-2020 Eğitim</w:t>
      </w:r>
      <w:r w:rsidR="005E6C39">
        <w:t xml:space="preserve"> ve</w:t>
      </w:r>
      <w:r w:rsidR="00E371A9">
        <w:t xml:space="preserve"> öğretim yılı </w:t>
      </w:r>
      <w:r w:rsidR="005E6C39">
        <w:t>ders yılı</w:t>
      </w:r>
      <w:r w:rsidR="00E371A9">
        <w:t xml:space="preserve"> sonu öğretmenler kurulu toplantısı yapıldı. </w:t>
      </w:r>
      <w:r w:rsidR="005E6C39">
        <w:t xml:space="preserve">Covid-19 salgını süresince alınan tedbirler kapsamında uzaktan eğitim faaliyetlerinin değerlendirilmesi yapıldı. 2020-2021 eğitim-öğretim yılında </w:t>
      </w:r>
    </w:p>
    <w:p w:rsidR="00E371A9" w:rsidRPr="00D248D4" w:rsidRDefault="00E371A9" w:rsidP="00EB1904">
      <w:pPr>
        <w:rPr>
          <w:b/>
          <w:u w:val="single"/>
        </w:rPr>
      </w:pPr>
      <w:r w:rsidRPr="00D248D4">
        <w:rPr>
          <w:b/>
          <w:u w:val="single"/>
        </w:rPr>
        <w:t xml:space="preserve">23 </w:t>
      </w:r>
      <w:r w:rsidR="0003788F" w:rsidRPr="00D248D4">
        <w:rPr>
          <w:b/>
          <w:u w:val="single"/>
        </w:rPr>
        <w:t xml:space="preserve">Haziran </w:t>
      </w:r>
      <w:r w:rsidRPr="00D248D4">
        <w:rPr>
          <w:b/>
          <w:u w:val="single"/>
        </w:rPr>
        <w:t xml:space="preserve">2020 </w:t>
      </w:r>
      <w:r w:rsidR="00C80BA3" w:rsidRPr="00D248D4">
        <w:rPr>
          <w:b/>
          <w:u w:val="single"/>
        </w:rPr>
        <w:t xml:space="preserve">– Salı </w:t>
      </w:r>
    </w:p>
    <w:p w:rsidR="003C5BF0" w:rsidRDefault="003C5BF0" w:rsidP="00EB1904">
      <w:r w:rsidRPr="00C05741">
        <w:rPr>
          <w:b/>
        </w:rPr>
        <w:t>09:30</w:t>
      </w:r>
      <w:r>
        <w:t xml:space="preserve"> </w:t>
      </w:r>
      <w:r>
        <w:tab/>
      </w:r>
      <w:r w:rsidR="00C05741">
        <w:t xml:space="preserve">Dr. </w:t>
      </w:r>
      <w:proofErr w:type="spellStart"/>
      <w:r w:rsidR="00C05741">
        <w:t>Öğr</w:t>
      </w:r>
      <w:proofErr w:type="spellEnd"/>
      <w:r w:rsidR="00C05741">
        <w:t xml:space="preserve">. Üyesi Hüseyin </w:t>
      </w:r>
      <w:proofErr w:type="spellStart"/>
      <w:r w:rsidR="00C05741">
        <w:t>ÇAKIR’ın</w:t>
      </w:r>
      <w:proofErr w:type="spellEnd"/>
      <w:r w:rsidR="00C05741">
        <w:t xml:space="preserve"> Çevrimiçi Eğitim İçeriği Hazırlama-1 videosu izlendi. Çevrimiçi eğitim içeriği hazırlama konusunda bilgi edinildi. Çevrimiçi eğitimde etkileşimin önemi, içerik yönetim sistemleri ve öğrenme yönetim sistemlerinde gereken özellikler hakkında bilgi sahibi olundu. </w:t>
      </w:r>
    </w:p>
    <w:p w:rsidR="003C5BF0" w:rsidRDefault="003C5BF0" w:rsidP="00EB1904">
      <w:r w:rsidRPr="00503A6B">
        <w:rPr>
          <w:b/>
        </w:rPr>
        <w:t>10:00</w:t>
      </w:r>
      <w:r>
        <w:t xml:space="preserve"> </w:t>
      </w:r>
      <w:r w:rsidR="00C05741">
        <w:tab/>
        <w:t xml:space="preserve">Dr. </w:t>
      </w:r>
      <w:proofErr w:type="spellStart"/>
      <w:r w:rsidR="00C05741">
        <w:t>Öğr</w:t>
      </w:r>
      <w:proofErr w:type="spellEnd"/>
      <w:r w:rsidR="00C05741">
        <w:t xml:space="preserve">. Üyesi Hüseyin </w:t>
      </w:r>
      <w:proofErr w:type="spellStart"/>
      <w:r w:rsidR="00C05741">
        <w:t>ÇAKIR’ın</w:t>
      </w:r>
      <w:proofErr w:type="spellEnd"/>
      <w:r w:rsidR="00C05741">
        <w:t xml:space="preserve"> Çevrimiçi Eğitim İçeriği Hazırlama-2 videosu izlendi. </w:t>
      </w:r>
      <w:r w:rsidR="00200873">
        <w:t xml:space="preserve">EBA içerik yönetim sistemi konusunda ayrıntılı olarak bilgi edinildi. </w:t>
      </w:r>
      <w:proofErr w:type="spellStart"/>
      <w:r w:rsidR="00200873">
        <w:t>ideaLStudio</w:t>
      </w:r>
      <w:proofErr w:type="spellEnd"/>
      <w:r w:rsidR="00200873">
        <w:t xml:space="preserve">, </w:t>
      </w:r>
      <w:proofErr w:type="spellStart"/>
      <w:proofErr w:type="gramStart"/>
      <w:r w:rsidR="00200873">
        <w:t>Etudyo</w:t>
      </w:r>
      <w:proofErr w:type="spellEnd"/>
      <w:r w:rsidR="00200873">
        <w:t>,</w:t>
      </w:r>
      <w:proofErr w:type="gramEnd"/>
      <w:r w:rsidR="00200873">
        <w:t xml:space="preserve"> ve </w:t>
      </w:r>
      <w:proofErr w:type="spellStart"/>
      <w:r w:rsidR="00200873">
        <w:t>Xerte</w:t>
      </w:r>
      <w:proofErr w:type="spellEnd"/>
      <w:r w:rsidR="00200873">
        <w:t xml:space="preserve"> hakkında bilgi sahibi olundu. Çevrimiçi eğitim içeriğinde ders yapılandırma</w:t>
      </w:r>
      <w:r w:rsidR="002B3937">
        <w:t>nın önemi ve özellikleri</w:t>
      </w:r>
      <w:r w:rsidR="00200873">
        <w:t xml:space="preserve"> öğrenildi. </w:t>
      </w:r>
    </w:p>
    <w:p w:rsidR="003C5BF0" w:rsidRPr="003C5BF0" w:rsidRDefault="003C5BF0" w:rsidP="00EB1904">
      <w:r w:rsidRPr="00503A6B">
        <w:rPr>
          <w:b/>
        </w:rPr>
        <w:t>10:30</w:t>
      </w:r>
      <w:r>
        <w:t xml:space="preserve"> </w:t>
      </w:r>
      <w:r w:rsidR="005E6B7D">
        <w:tab/>
        <w:t>e-</w:t>
      </w:r>
      <w:proofErr w:type="spellStart"/>
      <w:r w:rsidR="005E6B7D">
        <w:t>Twinning</w:t>
      </w:r>
      <w:proofErr w:type="spellEnd"/>
      <w:r w:rsidR="005E6B7D">
        <w:t xml:space="preserve"> Tanıtım ve Bilgilendirme videosu izlendi. </w:t>
      </w:r>
      <w:r w:rsidR="008C1795">
        <w:t>E-</w:t>
      </w:r>
      <w:proofErr w:type="spellStart"/>
      <w:r w:rsidR="008C1795">
        <w:t>Twinning’e</w:t>
      </w:r>
      <w:proofErr w:type="spellEnd"/>
      <w:r w:rsidR="008C1795">
        <w:t xml:space="preserve"> nasıl kayıt olunur, diğer öğretmenlerle nasıl irtibat kurulur, proje nasıl oluşturulur ya da oluşturulmuş projelere nasıl ortak olunur öğrenildi. </w:t>
      </w:r>
    </w:p>
    <w:p w:rsidR="00C80BA3" w:rsidRPr="00D248D4" w:rsidRDefault="0003788F" w:rsidP="00EB1904">
      <w:pPr>
        <w:rPr>
          <w:b/>
          <w:u w:val="single"/>
        </w:rPr>
      </w:pPr>
      <w:r w:rsidRPr="00D248D4">
        <w:rPr>
          <w:b/>
          <w:u w:val="single"/>
        </w:rPr>
        <w:t xml:space="preserve">24 Haziran 2020 – Çarşamba </w:t>
      </w:r>
    </w:p>
    <w:p w:rsidR="003C5BF0" w:rsidRDefault="003C5BF0" w:rsidP="00EB1904">
      <w:r w:rsidRPr="00C948E3">
        <w:rPr>
          <w:b/>
        </w:rPr>
        <w:t>09:30</w:t>
      </w:r>
      <w:r>
        <w:t xml:space="preserve"> </w:t>
      </w:r>
      <w:r w:rsidR="000E11CB">
        <w:tab/>
      </w:r>
      <w:r w:rsidR="00C948E3">
        <w:t xml:space="preserve">2019-2020 Eğitim ve Öğretim yılı ders yılı sonu </w:t>
      </w:r>
      <w:hyperlink r:id="rId4" w:history="1">
        <w:r w:rsidR="00C948E3" w:rsidRPr="0098127F">
          <w:rPr>
            <w:rStyle w:val="Kpr"/>
            <w:color w:val="000000" w:themeColor="text1"/>
            <w:u w:val="none"/>
          </w:rPr>
          <w:t>zümre öğretmenler kurulu</w:t>
        </w:r>
      </w:hyperlink>
      <w:r w:rsidR="00C948E3">
        <w:t xml:space="preserve"> toplantısı yapıldı. Genel gündem maddeleri görüşüldü. </w:t>
      </w:r>
    </w:p>
    <w:p w:rsidR="003C5BF0" w:rsidRDefault="003C5BF0" w:rsidP="00EB1904">
      <w:r w:rsidRPr="00554B54">
        <w:rPr>
          <w:b/>
        </w:rPr>
        <w:t>10:30</w:t>
      </w:r>
      <w:r>
        <w:t xml:space="preserve"> </w:t>
      </w:r>
      <w:r w:rsidR="000E11CB">
        <w:tab/>
      </w:r>
      <w:r w:rsidR="00F731E1">
        <w:t xml:space="preserve">Uzaktan eğitim faaliyetleri değerlendirildi ve konuya ilişkin rapor hazırlandı. </w:t>
      </w:r>
    </w:p>
    <w:p w:rsidR="003C5BF0" w:rsidRDefault="003C5BF0" w:rsidP="00EB1904">
      <w:r w:rsidRPr="00554B54">
        <w:rPr>
          <w:b/>
        </w:rPr>
        <w:t>11:30</w:t>
      </w:r>
      <w:r>
        <w:t xml:space="preserve"> </w:t>
      </w:r>
      <w:r w:rsidR="000E11CB">
        <w:tab/>
      </w:r>
      <w:r w:rsidR="00F731E1">
        <w:t xml:space="preserve">Kontrollü normalleşme sürecinde okul, sınıf ve zümre genelinde yapılacak iş ve işlemler belirlendi. </w:t>
      </w:r>
    </w:p>
    <w:p w:rsidR="00AF4CB0" w:rsidRPr="00AF4CB0" w:rsidRDefault="003C5BF0" w:rsidP="00EB1904">
      <w:r w:rsidRPr="00554B54">
        <w:rPr>
          <w:b/>
        </w:rPr>
        <w:t>12:30</w:t>
      </w:r>
      <w:r>
        <w:t xml:space="preserve"> </w:t>
      </w:r>
      <w:r w:rsidR="00AF4CB0">
        <w:tab/>
      </w:r>
      <w:r w:rsidR="00F731E1">
        <w:t xml:space="preserve">Eksiklerin giderilmesine yönelik gerçekleştirilecek tamamlayıcı eğitim programı planlandı. </w:t>
      </w:r>
    </w:p>
    <w:p w:rsidR="0003788F" w:rsidRPr="00C96D06" w:rsidRDefault="0003788F" w:rsidP="00EB1904">
      <w:pPr>
        <w:rPr>
          <w:b/>
          <w:u w:val="single"/>
        </w:rPr>
      </w:pPr>
      <w:r w:rsidRPr="00C96D06">
        <w:rPr>
          <w:b/>
          <w:u w:val="single"/>
        </w:rPr>
        <w:t xml:space="preserve">25 Haziran 2020 – Perşembe </w:t>
      </w:r>
    </w:p>
    <w:p w:rsidR="003C5BF0" w:rsidRDefault="003C5BF0" w:rsidP="00EB1904">
      <w:r w:rsidRPr="008B07EA">
        <w:rPr>
          <w:b/>
        </w:rPr>
        <w:t>09:30</w:t>
      </w:r>
      <w:r>
        <w:t xml:space="preserve"> </w:t>
      </w:r>
      <w:r w:rsidR="000E11CB">
        <w:tab/>
        <w:t xml:space="preserve">Tarihçi-Akademisyen Prof. Dr. </w:t>
      </w:r>
      <w:proofErr w:type="spellStart"/>
      <w:r w:rsidR="000E11CB">
        <w:t>İlber</w:t>
      </w:r>
      <w:proofErr w:type="spellEnd"/>
      <w:r w:rsidR="000E11CB">
        <w:t xml:space="preserve"> </w:t>
      </w:r>
      <w:proofErr w:type="spellStart"/>
      <w:r w:rsidR="000E11CB">
        <w:t>ORTAYLI’nın</w:t>
      </w:r>
      <w:proofErr w:type="spellEnd"/>
      <w:r w:rsidR="000E11CB">
        <w:t xml:space="preserve"> </w:t>
      </w:r>
      <w:r w:rsidR="00BB0EB0">
        <w:t xml:space="preserve">Eğitimin ülkemizin tarihindeki yeri ve önemi, toplumlarda eğitimin önemi konulu videosu izlendi. </w:t>
      </w:r>
      <w:r w:rsidR="005A29E6">
        <w:t xml:space="preserve">Öğretmenin yetişmesi, yetiştirilmesi, görevlendirilmesinde ve mali bakımdan desteklenmesinde göz önünde bulundurulacak unsurlar konusu hakkında bilgi sahibi olundu. </w:t>
      </w:r>
    </w:p>
    <w:p w:rsidR="003C5BF0" w:rsidRDefault="003C5BF0" w:rsidP="00EB1904">
      <w:r w:rsidRPr="00C96D06">
        <w:rPr>
          <w:b/>
        </w:rPr>
        <w:lastRenderedPageBreak/>
        <w:t>11:00</w:t>
      </w:r>
      <w:r>
        <w:t xml:space="preserve"> </w:t>
      </w:r>
      <w:r w:rsidR="00C96D06">
        <w:tab/>
        <w:t xml:space="preserve">Bayraktar Teknik Müdürü (CTO) ve T3 Vakfı Mütevelli Heyeti Başkanı Selçuk </w:t>
      </w:r>
      <w:proofErr w:type="spellStart"/>
      <w:r w:rsidR="00C96D06">
        <w:t>BAYRAKTAR’ın</w:t>
      </w:r>
      <w:proofErr w:type="spellEnd"/>
      <w:r w:rsidR="00C96D06">
        <w:t xml:space="preserve"> </w:t>
      </w:r>
      <w:r w:rsidR="008377D1">
        <w:t xml:space="preserve">Havacılık Tarihi konulu videosu izlendi. Milli ve Yerli teknolojinin ve yazılımın önemi hakkında bilgi sahibi olundu. </w:t>
      </w:r>
      <w:r w:rsidR="00EA3553">
        <w:t xml:space="preserve">Milli Teknoloji geliştirmek için toplumsal seferberlik; 7’den 70’e Kültürel &amp; Paradigma dönüşümü ile Dip Dalgası oluşturmanın öneminin farkına varıldı. </w:t>
      </w:r>
    </w:p>
    <w:p w:rsidR="0003788F" w:rsidRPr="00E90E33" w:rsidRDefault="0003788F" w:rsidP="00EB1904">
      <w:pPr>
        <w:rPr>
          <w:b/>
          <w:u w:val="single"/>
        </w:rPr>
      </w:pPr>
      <w:r w:rsidRPr="00E90E33">
        <w:rPr>
          <w:b/>
          <w:u w:val="single"/>
        </w:rPr>
        <w:t xml:space="preserve">26 Haziran 2020 – Cuma </w:t>
      </w:r>
    </w:p>
    <w:p w:rsidR="0003788F" w:rsidRDefault="004D0FE2" w:rsidP="00EB1904">
      <w:r w:rsidRPr="00E90E33">
        <w:rPr>
          <w:b/>
          <w:u w:val="single"/>
        </w:rPr>
        <w:t>09:30</w:t>
      </w:r>
      <w:r w:rsidR="0003788F">
        <w:tab/>
        <w:t xml:space="preserve">Unesco Türkiye </w:t>
      </w:r>
      <w:proofErr w:type="gramStart"/>
      <w:r w:rsidR="0003788F">
        <w:t>Milli</w:t>
      </w:r>
      <w:proofErr w:type="gramEnd"/>
      <w:r w:rsidR="0003788F">
        <w:t xml:space="preserve"> Komisyonu Başkanı Öcal </w:t>
      </w:r>
      <w:proofErr w:type="spellStart"/>
      <w:r w:rsidR="0003788F">
        <w:t>OĞUZ’un</w:t>
      </w:r>
      <w:proofErr w:type="spellEnd"/>
      <w:r w:rsidR="00AE42B1">
        <w:t xml:space="preserve"> “Kültürel Mirasın </w:t>
      </w:r>
      <w:proofErr w:type="spellStart"/>
      <w:r w:rsidR="00AE42B1">
        <w:t>çouklarımıza</w:t>
      </w:r>
      <w:proofErr w:type="spellEnd"/>
      <w:r w:rsidR="00AE42B1">
        <w:t xml:space="preserve"> aktarılmasının önemi hakkındaki</w:t>
      </w:r>
      <w:r w:rsidR="0003788F">
        <w:t xml:space="preserve"> konuşması </w:t>
      </w:r>
      <w:r w:rsidR="00EC11AE">
        <w:t xml:space="preserve">izlendi. Kültürel miras insanın ruh ve beden sağlığını geliştiren bir yapıdır, bireyi geleceğe hazırlar. Sadece duygusal bir koruma refleksi değil, aynı zamanda </w:t>
      </w:r>
      <w:r w:rsidR="00941F50">
        <w:t>geleceğin inşası için çocuklarımıza daha faz</w:t>
      </w:r>
      <w:r w:rsidR="00E90E33">
        <w:t xml:space="preserve">la kültürel miras aktarmalıyız diyerek biz öğretmenlerin neler yapabileceğimizin farkına varmamızı sağladı. </w:t>
      </w:r>
    </w:p>
    <w:p w:rsidR="00E90E33" w:rsidRDefault="00104B2F" w:rsidP="00EB1904">
      <w:r w:rsidRPr="00593B41">
        <w:rPr>
          <w:b/>
        </w:rPr>
        <w:t>10:30</w:t>
      </w:r>
      <w:r>
        <w:t xml:space="preserve"> </w:t>
      </w:r>
      <w:r>
        <w:tab/>
        <w:t>Microsoft Kamu ve Yatırımlardan Sorumlu Genel Md. Yrd.</w:t>
      </w:r>
      <w:r w:rsidR="00785C1E">
        <w:t xml:space="preserve"> Dr. R.</w:t>
      </w:r>
      <w:r>
        <w:t xml:space="preserve"> Erdem </w:t>
      </w:r>
      <w:proofErr w:type="spellStart"/>
      <w:r>
        <w:t>ERKUL’un</w:t>
      </w:r>
      <w:proofErr w:type="spellEnd"/>
      <w:r>
        <w:t xml:space="preserve"> Dünyada dijital dönüşüm ve teknolojinin yönü konulu video izlendi.</w:t>
      </w:r>
      <w:r w:rsidR="002B25B6">
        <w:t xml:space="preserve"> </w:t>
      </w:r>
      <w:r w:rsidR="00654CC6">
        <w:t>Covid-19</w:t>
      </w:r>
      <w:r w:rsidR="00785C1E">
        <w:t xml:space="preserve"> salgını</w:t>
      </w:r>
      <w:r w:rsidR="00654CC6">
        <w:t xml:space="preserve"> dijitalleşme </w:t>
      </w:r>
      <w:r w:rsidR="00785C1E">
        <w:t>yolunda gittikçe büyüyen bir eğilimi hızlandırdığını</w:t>
      </w:r>
      <w:r w:rsidR="003C6D95">
        <w:t xml:space="preserve"> ve dijitalleşmenin kazandığı stratejik önemin</w:t>
      </w:r>
      <w:r w:rsidR="00785C1E">
        <w:t xml:space="preserve"> farkına varmamızı sağladı. </w:t>
      </w:r>
      <w:r w:rsidR="00895146">
        <w:t xml:space="preserve">Dijital yatırımlar ve iş geliştirmek için 4 anahtar teknoloji; büyük veri, nesnelerin interneti, bulut bilişim ve 5G konuları hakkında bilgi sahibi olundu. </w:t>
      </w:r>
      <w:r w:rsidR="009F112B">
        <w:t xml:space="preserve">Öğretmenlerin ve öğrencilerin dijital okur yazarlıklarının geliştirilmesinin önemi anlaşıldı. </w:t>
      </w:r>
    </w:p>
    <w:p w:rsidR="00CC3A51" w:rsidRPr="00CC3A51" w:rsidRDefault="00CC3A51" w:rsidP="00EB1904">
      <w:r>
        <w:rPr>
          <w:b/>
        </w:rPr>
        <w:t xml:space="preserve">11:30 </w:t>
      </w:r>
      <w:r>
        <w:rPr>
          <w:b/>
        </w:rPr>
        <w:tab/>
      </w:r>
      <w:r>
        <w:t xml:space="preserve">Vefa Sosyal Destek Grubu Etkinlikleri gerçekleştirildi. </w:t>
      </w:r>
    </w:p>
    <w:p w:rsidR="0003788F" w:rsidRPr="00687F4F" w:rsidRDefault="0003788F" w:rsidP="00EB1904">
      <w:pPr>
        <w:rPr>
          <w:b/>
        </w:rPr>
      </w:pPr>
      <w:r w:rsidRPr="00687F4F">
        <w:rPr>
          <w:b/>
        </w:rPr>
        <w:t xml:space="preserve">29 Haziran 2020 – Pazartesi </w:t>
      </w:r>
    </w:p>
    <w:p w:rsidR="00CC3A51" w:rsidRPr="00CC3A51" w:rsidRDefault="00687F4F" w:rsidP="00EB1904">
      <w:r>
        <w:t xml:space="preserve">09:30 </w:t>
      </w:r>
      <w:r>
        <w:tab/>
        <w:t xml:space="preserve">Tamamlayıcı eğitim planı hazırlandı. </w:t>
      </w:r>
    </w:p>
    <w:p w:rsidR="0003788F" w:rsidRDefault="0003788F" w:rsidP="00EB1904">
      <w:pPr>
        <w:rPr>
          <w:b/>
        </w:rPr>
      </w:pPr>
      <w:r w:rsidRPr="00687F4F">
        <w:rPr>
          <w:b/>
        </w:rPr>
        <w:t xml:space="preserve">30 Haziran 2020 – Salı </w:t>
      </w:r>
    </w:p>
    <w:p w:rsidR="00687F4F" w:rsidRDefault="00183890" w:rsidP="00EB1904">
      <w:r w:rsidRPr="0095146B">
        <w:rPr>
          <w:b/>
        </w:rPr>
        <w:t>09:30</w:t>
      </w:r>
      <w:r>
        <w:t xml:space="preserve"> </w:t>
      </w:r>
      <w:r>
        <w:tab/>
        <w:t xml:space="preserve">Etkileşimli uzaktan eğitim öğrenme araçları konulu video izlendi. </w:t>
      </w:r>
      <w:r w:rsidR="00283402">
        <w:t xml:space="preserve">Bu eğitim öğrenme araçlarının neler olduğu ve nasıl kullanıldığı hakkında bilgi sahibi olundu. </w:t>
      </w:r>
    </w:p>
    <w:p w:rsidR="00183890" w:rsidRDefault="00183890" w:rsidP="00EB1904">
      <w:r w:rsidRPr="0095146B">
        <w:rPr>
          <w:b/>
        </w:rPr>
        <w:t>11:00</w:t>
      </w:r>
      <w:r>
        <w:t xml:space="preserve"> </w:t>
      </w:r>
      <w:r>
        <w:tab/>
        <w:t xml:space="preserve">EBA uzaktan eğitim içerikleri konulu video izlendi. </w:t>
      </w:r>
      <w:r w:rsidR="00283402">
        <w:t xml:space="preserve">EBA uzaktan eğitim araçlarının önemi kavrandı, bu araçların nasıl kullanıldığıyla ilgili ayrıntılı bilgi sahibi olundu. </w:t>
      </w:r>
    </w:p>
    <w:p w:rsidR="000E2F41" w:rsidRDefault="000E2F41" w:rsidP="000E2F41"/>
    <w:p w:rsidR="000E2F41" w:rsidRDefault="000E2F41" w:rsidP="000E2F41"/>
    <w:p w:rsidR="000E2F41" w:rsidRPr="00687F4F" w:rsidRDefault="000E2F41" w:rsidP="000E2F41">
      <w:pPr>
        <w:ind w:firstLine="5670"/>
        <w:jc w:val="center"/>
      </w:pPr>
      <w:r>
        <w:t>30.06.2020</w:t>
      </w:r>
    </w:p>
    <w:p w:rsidR="000E2F41" w:rsidRDefault="000E2F41" w:rsidP="000E2F41">
      <w:pPr>
        <w:ind w:firstLine="5670"/>
        <w:jc w:val="center"/>
      </w:pPr>
      <w:r>
        <w:t>Baki ÖZEN</w:t>
      </w:r>
    </w:p>
    <w:p w:rsidR="000E2F41" w:rsidRDefault="000E2F41" w:rsidP="000E2F41">
      <w:pPr>
        <w:ind w:firstLine="5670"/>
        <w:jc w:val="center"/>
      </w:pPr>
      <w:r>
        <w:t>İngilizce Öğretmeni</w:t>
      </w:r>
    </w:p>
    <w:p w:rsidR="009E7467" w:rsidRPr="009E7467" w:rsidRDefault="009E7467" w:rsidP="00EB1904">
      <w:r>
        <w:tab/>
      </w:r>
    </w:p>
    <w:p w:rsidR="00E371A9" w:rsidRDefault="00E371A9" w:rsidP="00EB1904"/>
    <w:sectPr w:rsidR="00E371A9" w:rsidSect="00675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904"/>
    <w:rsid w:val="0003788F"/>
    <w:rsid w:val="00057ED9"/>
    <w:rsid w:val="000E11CB"/>
    <w:rsid w:val="000E2F41"/>
    <w:rsid w:val="00104B2F"/>
    <w:rsid w:val="00183890"/>
    <w:rsid w:val="00200873"/>
    <w:rsid w:val="00283402"/>
    <w:rsid w:val="002B25B6"/>
    <w:rsid w:val="002B3937"/>
    <w:rsid w:val="002E4091"/>
    <w:rsid w:val="0037118E"/>
    <w:rsid w:val="003C5BF0"/>
    <w:rsid w:val="003C6D95"/>
    <w:rsid w:val="004741DF"/>
    <w:rsid w:val="004D0FE2"/>
    <w:rsid w:val="00503A6B"/>
    <w:rsid w:val="00554B54"/>
    <w:rsid w:val="00593B41"/>
    <w:rsid w:val="005A29E6"/>
    <w:rsid w:val="005E6B7D"/>
    <w:rsid w:val="005E6C39"/>
    <w:rsid w:val="00654CC6"/>
    <w:rsid w:val="006756C5"/>
    <w:rsid w:val="00683249"/>
    <w:rsid w:val="00687F4F"/>
    <w:rsid w:val="00785C1E"/>
    <w:rsid w:val="008377D1"/>
    <w:rsid w:val="00895146"/>
    <w:rsid w:val="008B07EA"/>
    <w:rsid w:val="008C1795"/>
    <w:rsid w:val="00941F50"/>
    <w:rsid w:val="0095146B"/>
    <w:rsid w:val="0098127F"/>
    <w:rsid w:val="009E7467"/>
    <w:rsid w:val="009F112B"/>
    <w:rsid w:val="00AE42B1"/>
    <w:rsid w:val="00AF4CB0"/>
    <w:rsid w:val="00BB0EB0"/>
    <w:rsid w:val="00C05741"/>
    <w:rsid w:val="00C80BA3"/>
    <w:rsid w:val="00C83D6F"/>
    <w:rsid w:val="00C948E3"/>
    <w:rsid w:val="00C96D06"/>
    <w:rsid w:val="00CC3A51"/>
    <w:rsid w:val="00D248D4"/>
    <w:rsid w:val="00E371A9"/>
    <w:rsid w:val="00E90E33"/>
    <w:rsid w:val="00EA3553"/>
    <w:rsid w:val="00EB1904"/>
    <w:rsid w:val="00EC11AE"/>
    <w:rsid w:val="00F7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91074-B194-42C0-96C5-AFF1F1E2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6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8127F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812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Burhan Demir</cp:lastModifiedBy>
  <cp:revision>47</cp:revision>
  <dcterms:created xsi:type="dcterms:W3CDTF">2020-06-26T07:17:00Z</dcterms:created>
  <dcterms:modified xsi:type="dcterms:W3CDTF">2020-06-29T08:34:00Z</dcterms:modified>
</cp:coreProperties>
</file>