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E8C" w:rsidRPr="00F46B36" w:rsidRDefault="00CD4E8C" w:rsidP="00CD4E8C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sz w:val="21"/>
          <w:szCs w:val="21"/>
        </w:rPr>
      </w:pPr>
      <w:r w:rsidRPr="00F46B36">
        <w:rPr>
          <w:rStyle w:val="Gl"/>
          <w:rFonts w:ascii="Arial" w:hAnsi="Arial" w:cs="Arial"/>
          <w:sz w:val="21"/>
          <w:szCs w:val="21"/>
        </w:rPr>
        <w:t>2019-2020 EĞİTİM ÖĞRETİM YILI SENE SONU ÖĞRETMENLER KURULU GÜNDEM MADDELERİ</w:t>
      </w:r>
    </w:p>
    <w:p w:rsidR="00CD4E8C" w:rsidRPr="00F46B36" w:rsidRDefault="00CD4E8C" w:rsidP="00CD4E8C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sz w:val="21"/>
          <w:szCs w:val="21"/>
        </w:rPr>
      </w:pPr>
      <w:proofErr w:type="gramStart"/>
      <w:r w:rsidRPr="00F46B36">
        <w:rPr>
          <w:rFonts w:ascii="Arial" w:hAnsi="Arial" w:cs="Arial"/>
          <w:sz w:val="21"/>
          <w:szCs w:val="21"/>
        </w:rPr>
        <w:t>………….</w:t>
      </w:r>
      <w:proofErr w:type="gramEnd"/>
      <w:r w:rsidRPr="00F46B36">
        <w:rPr>
          <w:rStyle w:val="Gl"/>
          <w:rFonts w:ascii="Arial" w:hAnsi="Arial" w:cs="Arial"/>
          <w:sz w:val="21"/>
          <w:szCs w:val="21"/>
        </w:rPr>
        <w:t xml:space="preserve"> LİSESİ ÖĞRETMENLERİNE </w:t>
      </w:r>
    </w:p>
    <w:p w:rsidR="00CD4E8C" w:rsidRPr="00F46B36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sz w:val="21"/>
          <w:szCs w:val="21"/>
        </w:rPr>
      </w:pPr>
      <w:r w:rsidRPr="00F46B36">
        <w:rPr>
          <w:rFonts w:ascii="Arial" w:hAnsi="Arial" w:cs="Arial"/>
          <w:sz w:val="21"/>
          <w:szCs w:val="21"/>
        </w:rPr>
        <w:t> </w:t>
      </w:r>
    </w:p>
    <w:p w:rsidR="00CD4E8C" w:rsidRPr="00F46B36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sz w:val="21"/>
          <w:szCs w:val="21"/>
        </w:rPr>
      </w:pPr>
      <w:r w:rsidRPr="00F46B36">
        <w:rPr>
          <w:rFonts w:ascii="Arial" w:hAnsi="Arial" w:cs="Arial"/>
          <w:sz w:val="21"/>
          <w:szCs w:val="21"/>
        </w:rPr>
        <w:t>İlgi: a</w:t>
      </w:r>
      <w:proofErr w:type="gramStart"/>
      <w:r w:rsidRPr="00F46B36">
        <w:rPr>
          <w:rFonts w:ascii="Arial" w:hAnsi="Arial" w:cs="Arial"/>
          <w:sz w:val="21"/>
          <w:szCs w:val="21"/>
        </w:rPr>
        <w:t>)</w:t>
      </w:r>
      <w:proofErr w:type="gramEnd"/>
      <w:r w:rsidRPr="00F46B36">
        <w:rPr>
          <w:rFonts w:ascii="Arial" w:hAnsi="Arial" w:cs="Arial"/>
          <w:sz w:val="21"/>
          <w:szCs w:val="21"/>
        </w:rPr>
        <w:t xml:space="preserve"> Ortaöğretim kurumları yönetmeliği 109. Maddesi</w:t>
      </w:r>
    </w:p>
    <w:p w:rsidR="00CD4E8C" w:rsidRPr="00F46B36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sz w:val="21"/>
          <w:szCs w:val="21"/>
        </w:rPr>
      </w:pPr>
      <w:r w:rsidRPr="00F46B36">
        <w:rPr>
          <w:rFonts w:ascii="Arial" w:hAnsi="Arial" w:cs="Arial"/>
          <w:sz w:val="21"/>
          <w:szCs w:val="21"/>
        </w:rPr>
        <w:t>        b) Aydın Milli Eğitim Müdürlüğü örgün ve yaygın eğitim kurumları 2019-2020 eğitim ve öğretim yılı çalışma planı</w:t>
      </w:r>
    </w:p>
    <w:p w:rsidR="00CD4E8C" w:rsidRPr="00F46B36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sz w:val="21"/>
          <w:szCs w:val="21"/>
        </w:rPr>
      </w:pPr>
      <w:r w:rsidRPr="00F46B36">
        <w:rPr>
          <w:rFonts w:ascii="Arial" w:hAnsi="Arial" w:cs="Arial"/>
          <w:sz w:val="21"/>
          <w:szCs w:val="21"/>
        </w:rPr>
        <w:t>          </w:t>
      </w:r>
    </w:p>
    <w:p w:rsidR="00CD4E8C" w:rsidRPr="00F46B36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sz w:val="21"/>
          <w:szCs w:val="21"/>
        </w:rPr>
      </w:pPr>
      <w:r w:rsidRPr="00F46B36">
        <w:rPr>
          <w:rFonts w:ascii="Arial" w:hAnsi="Arial" w:cs="Arial"/>
          <w:sz w:val="21"/>
          <w:szCs w:val="21"/>
        </w:rPr>
        <w:t>            2019-2020 Eğitim Öğretim Yılı Sene Sonu Öğretmenler Kurulu Toplantısı 22.06.2020 Pazartesi günü saat 11.00´da </w:t>
      </w:r>
      <w:proofErr w:type="spellStart"/>
      <w:r w:rsidRPr="00F46B36">
        <w:rPr>
          <w:rFonts w:ascii="Arial" w:hAnsi="Arial" w:cs="Arial"/>
          <w:sz w:val="21"/>
          <w:szCs w:val="21"/>
        </w:rPr>
        <w:t>sinevizyon</w:t>
      </w:r>
      <w:proofErr w:type="spellEnd"/>
      <w:r w:rsidRPr="00F46B36">
        <w:rPr>
          <w:rFonts w:ascii="Arial" w:hAnsi="Arial" w:cs="Arial"/>
          <w:sz w:val="21"/>
          <w:szCs w:val="21"/>
        </w:rPr>
        <w:t xml:space="preserve"> salonunda yapılacaktır. Toplantı gündemi aşağıya çıkarılmıştır. Öğretmen arkadaşlar</w:t>
      </w:r>
      <w:bookmarkStart w:id="0" w:name="_GoBack"/>
      <w:bookmarkEnd w:id="0"/>
      <w:r w:rsidRPr="00F46B36">
        <w:rPr>
          <w:rFonts w:ascii="Arial" w:hAnsi="Arial" w:cs="Arial"/>
          <w:sz w:val="21"/>
          <w:szCs w:val="21"/>
        </w:rPr>
        <w:t>ın belirtilen gün ve saatte  yapılacak toplantıda hazır bulunmaları gerekmektedir. Toplantıya katılamayacağınız yasal bir mazeretiniz varsa iki (2) gün önceden idareye bilgi vermeniz hususunda gereğini rica ederim.</w:t>
      </w:r>
    </w:p>
    <w:p w:rsidR="00CD4E8C" w:rsidRPr="00F46B36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sz w:val="21"/>
          <w:szCs w:val="21"/>
        </w:rPr>
      </w:pPr>
      <w:r w:rsidRPr="00F46B36">
        <w:rPr>
          <w:rFonts w:ascii="Arial" w:hAnsi="Arial" w:cs="Arial"/>
          <w:sz w:val="21"/>
          <w:szCs w:val="21"/>
        </w:rPr>
        <w:t> </w:t>
      </w:r>
    </w:p>
    <w:p w:rsidR="00CD4E8C" w:rsidRPr="00F46B36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sz w:val="21"/>
          <w:szCs w:val="21"/>
        </w:rPr>
      </w:pPr>
      <w:r w:rsidRPr="00F46B36">
        <w:rPr>
          <w:rFonts w:ascii="Arial" w:hAnsi="Arial" w:cs="Arial"/>
          <w:sz w:val="21"/>
          <w:szCs w:val="21"/>
        </w:rPr>
        <w:t> </w:t>
      </w:r>
    </w:p>
    <w:p w:rsidR="00CD4E8C" w:rsidRPr="00F46B36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sz w:val="21"/>
          <w:szCs w:val="21"/>
        </w:rPr>
      </w:pPr>
      <w:r w:rsidRPr="00F46B36">
        <w:rPr>
          <w:rFonts w:ascii="Arial" w:hAnsi="Arial" w:cs="Arial"/>
          <w:sz w:val="21"/>
          <w:szCs w:val="21"/>
        </w:rPr>
        <w:t>                                                                                                         </w:t>
      </w:r>
      <w:proofErr w:type="gramStart"/>
      <w:r w:rsidRPr="00F46B36">
        <w:rPr>
          <w:rStyle w:val="Gl"/>
          <w:rFonts w:ascii="Arial" w:hAnsi="Arial" w:cs="Arial"/>
          <w:sz w:val="21"/>
          <w:szCs w:val="21"/>
        </w:rPr>
        <w:t>………………..</w:t>
      </w:r>
      <w:proofErr w:type="gramEnd"/>
    </w:p>
    <w:p w:rsidR="00CD4E8C" w:rsidRPr="00F46B36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sz w:val="21"/>
          <w:szCs w:val="21"/>
        </w:rPr>
      </w:pPr>
      <w:r w:rsidRPr="00F46B36">
        <w:rPr>
          <w:rStyle w:val="Gl"/>
          <w:rFonts w:ascii="Arial" w:hAnsi="Arial" w:cs="Arial"/>
          <w:sz w:val="21"/>
          <w:szCs w:val="21"/>
        </w:rPr>
        <w:t>                                                                                                           Okul Müdürü   </w:t>
      </w:r>
    </w:p>
    <w:p w:rsidR="00CD4E8C" w:rsidRPr="00F46B36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sz w:val="21"/>
          <w:szCs w:val="21"/>
        </w:rPr>
      </w:pPr>
      <w:r w:rsidRPr="00F46B36">
        <w:rPr>
          <w:rFonts w:ascii="Arial" w:hAnsi="Arial" w:cs="Arial"/>
          <w:sz w:val="21"/>
          <w:szCs w:val="21"/>
        </w:rPr>
        <w:t> </w:t>
      </w:r>
    </w:p>
    <w:p w:rsidR="00CD4E8C" w:rsidRPr="00F46B36" w:rsidRDefault="00CD4E8C" w:rsidP="00CD4E8C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sz w:val="21"/>
          <w:szCs w:val="21"/>
        </w:rPr>
      </w:pPr>
      <w:proofErr w:type="gramStart"/>
      <w:r w:rsidRPr="00F46B36">
        <w:rPr>
          <w:rStyle w:val="Gl"/>
          <w:rFonts w:ascii="Arial" w:hAnsi="Arial" w:cs="Arial"/>
          <w:sz w:val="21"/>
          <w:szCs w:val="21"/>
        </w:rPr>
        <w:t>………….</w:t>
      </w:r>
      <w:proofErr w:type="gramEnd"/>
      <w:r w:rsidRPr="00F46B36">
        <w:rPr>
          <w:rStyle w:val="Gl"/>
          <w:rFonts w:ascii="Arial" w:hAnsi="Arial" w:cs="Arial"/>
          <w:sz w:val="21"/>
          <w:szCs w:val="21"/>
        </w:rPr>
        <w:t xml:space="preserve"> LİSESİ</w:t>
      </w:r>
    </w:p>
    <w:p w:rsidR="00CD4E8C" w:rsidRPr="00F46B36" w:rsidRDefault="00CD4E8C" w:rsidP="00CD4E8C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sz w:val="21"/>
          <w:szCs w:val="21"/>
        </w:rPr>
      </w:pPr>
      <w:r w:rsidRPr="00F46B36">
        <w:rPr>
          <w:rStyle w:val="Gl"/>
          <w:rFonts w:ascii="Arial" w:hAnsi="Arial" w:cs="Arial"/>
          <w:sz w:val="21"/>
          <w:szCs w:val="21"/>
        </w:rPr>
        <w:t>2019-2020 EĞİTİM VE ÖĞRETİM YILI </w:t>
      </w:r>
    </w:p>
    <w:p w:rsidR="00CD4E8C" w:rsidRPr="00F46B36" w:rsidRDefault="00CD4E8C" w:rsidP="00CD4E8C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sz w:val="21"/>
          <w:szCs w:val="21"/>
        </w:rPr>
      </w:pPr>
      <w:r w:rsidRPr="00F46B36">
        <w:rPr>
          <w:rStyle w:val="Gl"/>
          <w:rFonts w:ascii="Arial" w:hAnsi="Arial" w:cs="Arial"/>
          <w:sz w:val="21"/>
          <w:szCs w:val="21"/>
        </w:rPr>
        <w:t>SENE SONU ÖĞRETMENLER KURULU TOPLANTISI GÜNDEM MADDELERİ</w:t>
      </w:r>
    </w:p>
    <w:p w:rsidR="00CD4E8C" w:rsidRPr="00F46B36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sz w:val="21"/>
          <w:szCs w:val="21"/>
        </w:rPr>
      </w:pPr>
      <w:r w:rsidRPr="00F46B36">
        <w:rPr>
          <w:rStyle w:val="Gl"/>
          <w:rFonts w:ascii="Arial" w:hAnsi="Arial" w:cs="Arial"/>
          <w:sz w:val="21"/>
          <w:szCs w:val="21"/>
        </w:rPr>
        <w:t> </w:t>
      </w:r>
    </w:p>
    <w:p w:rsidR="00CD4E8C" w:rsidRPr="00F46B36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sz w:val="21"/>
          <w:szCs w:val="21"/>
        </w:rPr>
      </w:pPr>
      <w:r w:rsidRPr="00F46B36">
        <w:rPr>
          <w:rStyle w:val="Gl"/>
          <w:rFonts w:ascii="Arial" w:hAnsi="Arial" w:cs="Arial"/>
          <w:sz w:val="21"/>
          <w:szCs w:val="21"/>
        </w:rPr>
        <w:t>GÜNDEM</w:t>
      </w:r>
    </w:p>
    <w:p w:rsidR="00CD4E8C" w:rsidRPr="00F46B36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sz w:val="21"/>
          <w:szCs w:val="21"/>
        </w:rPr>
      </w:pPr>
      <w:r w:rsidRPr="00F46B36">
        <w:rPr>
          <w:rFonts w:ascii="Arial" w:hAnsi="Arial" w:cs="Arial"/>
          <w:sz w:val="21"/>
          <w:szCs w:val="21"/>
        </w:rPr>
        <w:t>1- Açılış ve Yoklama.</w:t>
      </w:r>
    </w:p>
    <w:p w:rsidR="00CD4E8C" w:rsidRPr="00F46B36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sz w:val="21"/>
          <w:szCs w:val="21"/>
        </w:rPr>
      </w:pPr>
      <w:r w:rsidRPr="00F46B36">
        <w:rPr>
          <w:rFonts w:ascii="Arial" w:hAnsi="Arial" w:cs="Arial"/>
          <w:sz w:val="21"/>
          <w:szCs w:val="21"/>
        </w:rPr>
        <w:t>2- Saygı Duruşu ve İstiklal Marşı.</w:t>
      </w:r>
    </w:p>
    <w:p w:rsidR="00CD4E8C" w:rsidRPr="00F46B36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sz w:val="21"/>
          <w:szCs w:val="21"/>
        </w:rPr>
      </w:pPr>
      <w:r w:rsidRPr="00F46B36">
        <w:rPr>
          <w:rFonts w:ascii="Arial" w:hAnsi="Arial" w:cs="Arial"/>
          <w:sz w:val="21"/>
          <w:szCs w:val="21"/>
        </w:rPr>
        <w:t>3- Gündem maddelerinin okunması ve varsa ilave edilecek yeni maddelerin eklenmesi.</w:t>
      </w:r>
    </w:p>
    <w:p w:rsidR="00CD4E8C" w:rsidRPr="00F46B36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sz w:val="21"/>
          <w:szCs w:val="21"/>
        </w:rPr>
      </w:pPr>
      <w:r w:rsidRPr="00F46B36">
        <w:rPr>
          <w:rFonts w:ascii="Arial" w:hAnsi="Arial" w:cs="Arial"/>
          <w:sz w:val="21"/>
          <w:szCs w:val="21"/>
        </w:rPr>
        <w:t>4- 2019-2020 Eğitim - Öğretim yılının genel değerlendirilmesi.</w:t>
      </w:r>
    </w:p>
    <w:p w:rsidR="00CD4E8C" w:rsidRPr="00F46B36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sz w:val="21"/>
          <w:szCs w:val="21"/>
        </w:rPr>
      </w:pPr>
      <w:r w:rsidRPr="00F46B36">
        <w:rPr>
          <w:rFonts w:ascii="Arial" w:hAnsi="Arial" w:cs="Arial"/>
          <w:sz w:val="21"/>
          <w:szCs w:val="21"/>
        </w:rPr>
        <w:t xml:space="preserve">5- 2019-2020 Eğitim ve öğretim yılı 2.döneminde Covid-19 salgını süresince alınan tedbirler kapsamında okul tarafından gerçekleştirilen uzaktan eğitim faaliyetleri ve </w:t>
      </w:r>
      <w:proofErr w:type="spellStart"/>
      <w:r w:rsidRPr="00F46B36">
        <w:rPr>
          <w:rFonts w:ascii="Arial" w:hAnsi="Arial" w:cs="Arial"/>
          <w:sz w:val="21"/>
          <w:szCs w:val="21"/>
        </w:rPr>
        <w:t>Eba</w:t>
      </w:r>
      <w:proofErr w:type="spellEnd"/>
      <w:r w:rsidRPr="00F46B36">
        <w:rPr>
          <w:rFonts w:ascii="Arial" w:hAnsi="Arial" w:cs="Arial"/>
          <w:sz w:val="21"/>
          <w:szCs w:val="21"/>
        </w:rPr>
        <w:t xml:space="preserve"> kullanımının değerlendirilmesi ve hazırlanacak okul/kurum raporunun il millî eğitim müdürlüklerine gönderilmesi.</w:t>
      </w:r>
    </w:p>
    <w:p w:rsidR="00CD4E8C" w:rsidRPr="00F46B36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sz w:val="21"/>
          <w:szCs w:val="21"/>
        </w:rPr>
      </w:pPr>
      <w:r w:rsidRPr="00F46B36">
        <w:rPr>
          <w:rFonts w:ascii="Arial" w:hAnsi="Arial" w:cs="Arial"/>
          <w:sz w:val="21"/>
          <w:szCs w:val="21"/>
        </w:rPr>
        <w:t>6- 2020-2021 Eğitim Öğretim Yılında öğrencilerin Covid-19 salgını sürecindeki öğrenme kazanımlarına ilişkin eksiklerin giderilmesine yönelik gerçekleştirilecek tamamlayıcı eğitim sürecinin kazanım, ders ve diğer derslerle olan ilişkisi açısından değerlendirilerek planlanması.</w:t>
      </w:r>
    </w:p>
    <w:p w:rsidR="00CD4E8C" w:rsidRPr="00F46B36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sz w:val="21"/>
          <w:szCs w:val="21"/>
        </w:rPr>
      </w:pPr>
      <w:r w:rsidRPr="00F46B36">
        <w:rPr>
          <w:rFonts w:ascii="Arial" w:hAnsi="Arial" w:cs="Arial"/>
          <w:sz w:val="21"/>
          <w:szCs w:val="21"/>
        </w:rPr>
        <w:t>7- Okul Birincisinin seçimi (Ortaöğretim Kurumları Yönetmeliği Madde: 64)</w:t>
      </w:r>
    </w:p>
    <w:p w:rsidR="00CD4E8C" w:rsidRPr="00F46B36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sz w:val="21"/>
          <w:szCs w:val="21"/>
        </w:rPr>
      </w:pPr>
      <w:r w:rsidRPr="00F46B36">
        <w:rPr>
          <w:rFonts w:ascii="Arial" w:hAnsi="Arial" w:cs="Arial"/>
          <w:sz w:val="21"/>
          <w:szCs w:val="21"/>
        </w:rPr>
        <w:t>8- a)Okul Disiplin durumunun genel değerlendirilmesi. </w:t>
      </w:r>
    </w:p>
    <w:p w:rsidR="00CD4E8C" w:rsidRPr="00F46B36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sz w:val="21"/>
          <w:szCs w:val="21"/>
        </w:rPr>
      </w:pPr>
      <w:r w:rsidRPr="00F46B36">
        <w:rPr>
          <w:rFonts w:ascii="Arial" w:hAnsi="Arial" w:cs="Arial"/>
          <w:sz w:val="21"/>
          <w:szCs w:val="21"/>
        </w:rPr>
        <w:t>    b)Ceza alan öğrencilerin davranış  notları ve  davranışlarının  görüşülmesi (Orta Öğretim Kurumları Yönetmeliği Madde: 170-171)</w:t>
      </w:r>
    </w:p>
    <w:p w:rsidR="00CD4E8C" w:rsidRPr="00F46B36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sz w:val="21"/>
          <w:szCs w:val="21"/>
        </w:rPr>
      </w:pPr>
      <w:r w:rsidRPr="00F46B36">
        <w:rPr>
          <w:rFonts w:ascii="Arial" w:hAnsi="Arial" w:cs="Arial"/>
          <w:sz w:val="21"/>
          <w:szCs w:val="21"/>
        </w:rPr>
        <w:t>9- Onur Kurulu raporunun okunarak değerlendirilmesi</w:t>
      </w:r>
    </w:p>
    <w:p w:rsidR="00CD4E8C" w:rsidRPr="00F46B36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sz w:val="21"/>
          <w:szCs w:val="21"/>
        </w:rPr>
      </w:pPr>
      <w:r w:rsidRPr="00F46B36">
        <w:rPr>
          <w:rFonts w:ascii="Arial" w:hAnsi="Arial" w:cs="Arial"/>
          <w:sz w:val="21"/>
          <w:szCs w:val="21"/>
        </w:rPr>
        <w:t>10-a)Rehberlik hizmetleri yılsonu raporunun kurula sunulması ve çalışmalarının değerlendirilmesi.</w:t>
      </w:r>
    </w:p>
    <w:p w:rsidR="00CD4E8C" w:rsidRPr="00F46B36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sz w:val="21"/>
          <w:szCs w:val="21"/>
        </w:rPr>
      </w:pPr>
      <w:r w:rsidRPr="00F46B36">
        <w:rPr>
          <w:rFonts w:ascii="Arial" w:hAnsi="Arial" w:cs="Arial"/>
          <w:sz w:val="21"/>
          <w:szCs w:val="21"/>
        </w:rPr>
        <w:lastRenderedPageBreak/>
        <w:t xml:space="preserve">      b) Yapılan Veli ziyaretleri. </w:t>
      </w:r>
      <w:proofErr w:type="gramStart"/>
      <w:r w:rsidRPr="00F46B36">
        <w:rPr>
          <w:rFonts w:ascii="Arial" w:hAnsi="Arial" w:cs="Arial"/>
          <w:sz w:val="21"/>
          <w:szCs w:val="21"/>
        </w:rPr>
        <w:t>Öğretmen-Veli görüşmelerinin değerlendirilmesi.</w:t>
      </w:r>
      <w:proofErr w:type="gramEnd"/>
    </w:p>
    <w:p w:rsidR="00CD4E8C" w:rsidRPr="00F46B36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sz w:val="21"/>
          <w:szCs w:val="21"/>
        </w:rPr>
      </w:pPr>
      <w:r w:rsidRPr="00F46B36">
        <w:rPr>
          <w:rFonts w:ascii="Arial" w:hAnsi="Arial" w:cs="Arial"/>
          <w:sz w:val="21"/>
          <w:szCs w:val="21"/>
        </w:rPr>
        <w:t>      c) Covid-19 salgını sürecinde 12. Sınıflara uygulanan Öğrenci Koçluğunun genel değerlendirilmesinin yapılması.</w:t>
      </w:r>
    </w:p>
    <w:p w:rsidR="00CD4E8C" w:rsidRPr="00F46B36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sz w:val="21"/>
          <w:szCs w:val="21"/>
        </w:rPr>
      </w:pPr>
      <w:r w:rsidRPr="00F46B36">
        <w:rPr>
          <w:rFonts w:ascii="Arial" w:hAnsi="Arial" w:cs="Arial"/>
          <w:sz w:val="21"/>
          <w:szCs w:val="21"/>
        </w:rPr>
        <w:t>      d) Öğrenci devamsızlığının irdelenmesi ve devamsızlığı azaltmak amaçlı alınacak önlemlerin görüşülmesi.</w:t>
      </w:r>
    </w:p>
    <w:p w:rsidR="00CD4E8C" w:rsidRPr="00F46B36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sz w:val="21"/>
          <w:szCs w:val="21"/>
        </w:rPr>
      </w:pPr>
      <w:r w:rsidRPr="00F46B36">
        <w:rPr>
          <w:rFonts w:ascii="Arial" w:hAnsi="Arial" w:cs="Arial"/>
          <w:sz w:val="21"/>
          <w:szCs w:val="21"/>
        </w:rPr>
        <w:t>11- Okul öğrenci Kulüplerinin yılsonu raporunun kurula sunulması ve çalışmalarının değerlendirilmesi.</w:t>
      </w:r>
    </w:p>
    <w:p w:rsidR="00CD4E8C" w:rsidRPr="00F46B36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sz w:val="21"/>
          <w:szCs w:val="21"/>
        </w:rPr>
      </w:pPr>
      <w:r w:rsidRPr="00F46B36">
        <w:rPr>
          <w:rFonts w:ascii="Arial" w:hAnsi="Arial" w:cs="Arial"/>
          <w:sz w:val="21"/>
          <w:szCs w:val="21"/>
        </w:rPr>
        <w:t>12- a</w:t>
      </w:r>
      <w:proofErr w:type="gramStart"/>
      <w:r w:rsidRPr="00F46B36">
        <w:rPr>
          <w:rFonts w:ascii="Arial" w:hAnsi="Arial" w:cs="Arial"/>
          <w:sz w:val="21"/>
          <w:szCs w:val="21"/>
        </w:rPr>
        <w:t>)</w:t>
      </w:r>
      <w:proofErr w:type="gramEnd"/>
      <w:r w:rsidRPr="00F46B36">
        <w:rPr>
          <w:rFonts w:ascii="Arial" w:hAnsi="Arial" w:cs="Arial"/>
          <w:sz w:val="21"/>
          <w:szCs w:val="21"/>
        </w:rPr>
        <w:t xml:space="preserve"> Yurt içi ve yurt dışında düzenlenen bilimsel, proje, sosyal, kültürel, sanatsal ve sportif etkinlikler, yarışmalar ile ders dışı çalışmaların değerlendirilmesi.</w:t>
      </w:r>
    </w:p>
    <w:p w:rsidR="00CD4E8C" w:rsidRPr="00F46B36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sz w:val="21"/>
          <w:szCs w:val="21"/>
        </w:rPr>
      </w:pPr>
      <w:r w:rsidRPr="00F46B36">
        <w:rPr>
          <w:rFonts w:ascii="Arial" w:hAnsi="Arial" w:cs="Arial"/>
          <w:sz w:val="21"/>
          <w:szCs w:val="21"/>
        </w:rPr>
        <w:t>       b) Okul tanıtım faaliyetleri.</w:t>
      </w:r>
    </w:p>
    <w:p w:rsidR="00CD4E8C" w:rsidRPr="00F46B36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sz w:val="21"/>
          <w:szCs w:val="21"/>
        </w:rPr>
      </w:pPr>
      <w:r w:rsidRPr="00F46B36">
        <w:rPr>
          <w:rFonts w:ascii="Arial" w:hAnsi="Arial" w:cs="Arial"/>
          <w:sz w:val="21"/>
          <w:szCs w:val="21"/>
        </w:rPr>
        <w:t>13- İş güvenliği ile ilgili yapılan çalışmaların değerlendirilmesi.</w:t>
      </w:r>
    </w:p>
    <w:p w:rsidR="00CD4E8C" w:rsidRPr="00F46B36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sz w:val="21"/>
          <w:szCs w:val="21"/>
        </w:rPr>
      </w:pPr>
      <w:r w:rsidRPr="00F46B36">
        <w:rPr>
          <w:rFonts w:ascii="Arial" w:hAnsi="Arial" w:cs="Arial"/>
          <w:sz w:val="21"/>
          <w:szCs w:val="21"/>
        </w:rPr>
        <w:t>14- 2020-2021 Eğitim Öğretim yılı çalışma takvimi ile seçilen seçmeli derslere ilişkin açıklamalar.</w:t>
      </w:r>
    </w:p>
    <w:p w:rsidR="00CD4E8C" w:rsidRPr="00F46B36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sz w:val="21"/>
          <w:szCs w:val="21"/>
        </w:rPr>
      </w:pPr>
      <w:r w:rsidRPr="00F46B36">
        <w:rPr>
          <w:rFonts w:ascii="Arial" w:hAnsi="Arial" w:cs="Arial"/>
          <w:sz w:val="21"/>
          <w:szCs w:val="21"/>
        </w:rPr>
        <w:t>15- Yılsonu evrakların teslimi:</w:t>
      </w:r>
    </w:p>
    <w:p w:rsidR="00CD4E8C" w:rsidRPr="00F46B36" w:rsidRDefault="00CD4E8C" w:rsidP="00CD4E8C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sz w:val="21"/>
          <w:szCs w:val="21"/>
        </w:rPr>
      </w:pPr>
      <w:proofErr w:type="gramStart"/>
      <w:r w:rsidRPr="00F46B36">
        <w:rPr>
          <w:rFonts w:ascii="Arial" w:hAnsi="Arial" w:cs="Arial"/>
          <w:sz w:val="21"/>
          <w:szCs w:val="21"/>
        </w:rPr>
        <w:t>Yazılı sınav evrakları, Performans ve proje evraklarının teslimi.</w:t>
      </w:r>
      <w:proofErr w:type="gramEnd"/>
    </w:p>
    <w:p w:rsidR="00CD4E8C" w:rsidRPr="00F46B36" w:rsidRDefault="00CD4E8C" w:rsidP="00CD4E8C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sz w:val="21"/>
          <w:szCs w:val="21"/>
        </w:rPr>
      </w:pPr>
      <w:r w:rsidRPr="00F46B36">
        <w:rPr>
          <w:rFonts w:ascii="Arial" w:hAnsi="Arial" w:cs="Arial"/>
          <w:sz w:val="21"/>
          <w:szCs w:val="21"/>
        </w:rPr>
        <w:t> Ders kesim raporlarının okul idaresine teslimi.</w:t>
      </w:r>
    </w:p>
    <w:p w:rsidR="00CD4E8C" w:rsidRPr="00F46B36" w:rsidRDefault="00CD4E8C" w:rsidP="00CD4E8C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sz w:val="21"/>
          <w:szCs w:val="21"/>
        </w:rPr>
      </w:pPr>
      <w:proofErr w:type="gramStart"/>
      <w:r w:rsidRPr="00F46B36">
        <w:rPr>
          <w:rFonts w:ascii="Arial" w:hAnsi="Arial" w:cs="Arial"/>
          <w:sz w:val="21"/>
          <w:szCs w:val="21"/>
        </w:rPr>
        <w:t>Rehberlik ve Eğitici kulüp raporlarının sonuçlarının idareye teslimi.</w:t>
      </w:r>
      <w:proofErr w:type="gramEnd"/>
    </w:p>
    <w:p w:rsidR="00CD4E8C" w:rsidRPr="00F46B36" w:rsidRDefault="00CD4E8C" w:rsidP="00CD4E8C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sz w:val="21"/>
          <w:szCs w:val="21"/>
        </w:rPr>
      </w:pPr>
      <w:proofErr w:type="gramStart"/>
      <w:r w:rsidRPr="00F46B36">
        <w:rPr>
          <w:rFonts w:ascii="Arial" w:hAnsi="Arial" w:cs="Arial"/>
          <w:sz w:val="21"/>
          <w:szCs w:val="21"/>
        </w:rPr>
        <w:t>Öğretmenlerin tatil adreslerinin alınması.</w:t>
      </w:r>
      <w:proofErr w:type="gramEnd"/>
    </w:p>
    <w:p w:rsidR="00CD4E8C" w:rsidRPr="00F46B36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sz w:val="21"/>
          <w:szCs w:val="21"/>
        </w:rPr>
      </w:pPr>
      <w:r w:rsidRPr="00F46B36">
        <w:rPr>
          <w:rFonts w:ascii="Arial" w:hAnsi="Arial" w:cs="Arial"/>
          <w:sz w:val="21"/>
          <w:szCs w:val="21"/>
        </w:rPr>
        <w:t>16- Dilek ve Temenniler</w:t>
      </w:r>
    </w:p>
    <w:p w:rsidR="00CD4E8C" w:rsidRPr="00F46B36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sz w:val="21"/>
          <w:szCs w:val="21"/>
        </w:rPr>
      </w:pPr>
      <w:r w:rsidRPr="00F46B36">
        <w:rPr>
          <w:rFonts w:ascii="Arial" w:hAnsi="Arial" w:cs="Arial"/>
          <w:sz w:val="21"/>
          <w:szCs w:val="21"/>
        </w:rPr>
        <w:t>17- Kapanış.     </w:t>
      </w:r>
    </w:p>
    <w:p w:rsidR="00CD4E8C" w:rsidRPr="00F46B36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sz w:val="21"/>
          <w:szCs w:val="21"/>
        </w:rPr>
      </w:pPr>
      <w:r w:rsidRPr="00F46B36">
        <w:rPr>
          <w:rFonts w:ascii="Arial" w:hAnsi="Arial" w:cs="Arial"/>
          <w:sz w:val="21"/>
          <w:szCs w:val="21"/>
        </w:rPr>
        <w:t> </w:t>
      </w:r>
    </w:p>
    <w:p w:rsidR="00454A90" w:rsidRPr="00F46B36" w:rsidRDefault="00454A90" w:rsidP="00CD4E8C"/>
    <w:sectPr w:rsidR="00454A90" w:rsidRPr="00F46B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F7E21"/>
    <w:multiLevelType w:val="multilevel"/>
    <w:tmpl w:val="F6F0E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780C97"/>
    <w:multiLevelType w:val="multilevel"/>
    <w:tmpl w:val="F6F0E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E8C"/>
    <w:rsid w:val="00454A90"/>
    <w:rsid w:val="00CD4E8C"/>
    <w:rsid w:val="00F46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D4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CD4E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D4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CD4E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5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499</Words>
  <Characters>2846</Characters>
  <Application>Microsoft Office Word</Application>
  <DocSecurity>0</DocSecurity>
  <Lines>23</Lines>
  <Paragraphs>6</Paragraphs>
  <ScaleCrop>false</ScaleCrop>
  <Company/>
  <LinksUpToDate>false</LinksUpToDate>
  <CharactersWithSpaces>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Burhan Demir</dc:creator>
  <cp:keywords/>
  <dc:description/>
  <cp:lastModifiedBy>user</cp:lastModifiedBy>
  <cp:revision>3</cp:revision>
  <dcterms:created xsi:type="dcterms:W3CDTF">2020-06-15T10:26:00Z</dcterms:created>
  <dcterms:modified xsi:type="dcterms:W3CDTF">2020-06-15T12:34:00Z</dcterms:modified>
</cp:coreProperties>
</file>