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E7E8E" w:rsidRPr="005474F7" w:rsidRDefault="000E7E8E" w:rsidP="000E7E8E">
      <w:pPr>
        <w:pStyle w:val="AralkYok"/>
        <w:jc w:val="center"/>
        <w:rPr>
          <w:rFonts w:ascii="Times New Roman" w:hAnsi="Times New Roman"/>
          <w:b/>
          <w:sz w:val="24"/>
          <w:szCs w:val="24"/>
        </w:rPr>
      </w:pPr>
      <w:r w:rsidRPr="005474F7">
        <w:rPr>
          <w:rFonts w:ascii="Times New Roman" w:hAnsi="Times New Roman"/>
          <w:b/>
          <w:sz w:val="24"/>
          <w:szCs w:val="24"/>
        </w:rPr>
        <w:t xml:space="preserve">COVİD-19 SALGINI SÜRESİNCE ALINAN TEDBİRLER KAPSAMINDA GERÇEKLEŞTİRİLEN UZAKTAN EĞİTİM FAALİYETLERİ DEĞERLENDİRME </w:t>
      </w:r>
      <w:r w:rsidR="003C2869">
        <w:rPr>
          <w:rFonts w:ascii="Times New Roman" w:hAnsi="Times New Roman"/>
          <w:b/>
          <w:sz w:val="24"/>
          <w:szCs w:val="24"/>
        </w:rPr>
        <w:t xml:space="preserve">VE ALINACAK TEDBİRLER </w:t>
      </w:r>
      <w:r w:rsidRPr="005474F7">
        <w:rPr>
          <w:rFonts w:ascii="Times New Roman" w:hAnsi="Times New Roman"/>
          <w:b/>
          <w:sz w:val="24"/>
          <w:szCs w:val="24"/>
        </w:rPr>
        <w:t xml:space="preserve"> RAPORU</w:t>
      </w:r>
    </w:p>
    <w:p w:rsidR="005A3B83" w:rsidRPr="005474F7" w:rsidRDefault="005A3B83" w:rsidP="005A3B83">
      <w:pPr>
        <w:pStyle w:val="AralkYok"/>
        <w:rPr>
          <w:rFonts w:ascii="Times New Roman" w:hAnsi="Times New Roman"/>
          <w:b/>
          <w:color w:val="1F497D" w:themeColor="text2"/>
          <w:sz w:val="24"/>
          <w:szCs w:val="24"/>
          <w:u w:val="single"/>
        </w:rPr>
      </w:pPr>
    </w:p>
    <w:p w:rsidR="005A3B83" w:rsidRPr="005A3B83" w:rsidRDefault="005A3B83" w:rsidP="005A3B83">
      <w:pPr>
        <w:pStyle w:val="AralkYok"/>
        <w:rPr>
          <w:rFonts w:ascii="Times New Roman" w:hAnsi="Times New Roman"/>
          <w:b/>
          <w:color w:val="1F497D" w:themeColor="text2"/>
          <w:sz w:val="24"/>
          <w:szCs w:val="24"/>
          <w:u w:val="single"/>
        </w:rPr>
      </w:pPr>
      <w:r w:rsidRPr="005A3B83">
        <w:rPr>
          <w:rFonts w:ascii="Times New Roman" w:hAnsi="Times New Roman"/>
          <w:b/>
          <w:color w:val="1F497D" w:themeColor="text2"/>
          <w:sz w:val="24"/>
          <w:szCs w:val="24"/>
          <w:u w:val="single"/>
        </w:rPr>
        <w:t>BAKANLIĞIN FAALİYETLERİNİN DEĞERLENDİRİLMESİ</w:t>
      </w:r>
    </w:p>
    <w:p w:rsidR="005A3B83" w:rsidRPr="005A3B83" w:rsidRDefault="005A3B83" w:rsidP="000E7E8E">
      <w:pPr>
        <w:rPr>
          <w:color w:val="FF0000"/>
          <w:sz w:val="24"/>
          <w:szCs w:val="24"/>
        </w:rPr>
      </w:pPr>
    </w:p>
    <w:p w:rsidR="005A3B83" w:rsidRPr="005A3B83" w:rsidRDefault="005A3B83" w:rsidP="000E7E8E">
      <w:pPr>
        <w:rPr>
          <w:sz w:val="24"/>
          <w:szCs w:val="24"/>
        </w:rPr>
      </w:pPr>
      <w:r w:rsidRPr="005A3B83">
        <w:rPr>
          <w:color w:val="FF0000"/>
          <w:sz w:val="24"/>
          <w:szCs w:val="24"/>
        </w:rPr>
        <w:t>1.EBA CANLI YAYIN FAALİYETİ :</w:t>
      </w:r>
      <w:r w:rsidRPr="005A3B83">
        <w:rPr>
          <w:sz w:val="24"/>
          <w:szCs w:val="24"/>
        </w:rPr>
        <w:t xml:space="preserve"> </w:t>
      </w:r>
    </w:p>
    <w:p w:rsidR="000E7E8E" w:rsidRPr="005A3B83" w:rsidRDefault="000E7E8E" w:rsidP="000E7E8E">
      <w:pPr>
        <w:rPr>
          <w:sz w:val="24"/>
          <w:szCs w:val="24"/>
        </w:rPr>
      </w:pPr>
      <w:r w:rsidRPr="005A3B83">
        <w:rPr>
          <w:sz w:val="24"/>
          <w:szCs w:val="24"/>
        </w:rPr>
        <w:t xml:space="preserve">Bu faaliyetlerin yerinde ve zamanında hızlı bir şekilde ekranlara </w:t>
      </w:r>
      <w:proofErr w:type="spellStart"/>
      <w:r w:rsidRPr="005A3B83">
        <w:rPr>
          <w:sz w:val="24"/>
          <w:szCs w:val="24"/>
        </w:rPr>
        <w:t>yansitilmasinin</w:t>
      </w:r>
      <w:proofErr w:type="spellEnd"/>
      <w:r w:rsidRPr="005A3B83">
        <w:rPr>
          <w:sz w:val="24"/>
          <w:szCs w:val="24"/>
        </w:rPr>
        <w:t xml:space="preserve"> bu zor zamanda olabilecek en iy</w:t>
      </w:r>
      <w:r w:rsidR="005A3B83" w:rsidRPr="005A3B83">
        <w:rPr>
          <w:sz w:val="24"/>
          <w:szCs w:val="24"/>
        </w:rPr>
        <w:t>i faaliyet olduğunu  düşünüyoruz</w:t>
      </w:r>
      <w:r w:rsidRPr="005A3B83">
        <w:rPr>
          <w:sz w:val="24"/>
          <w:szCs w:val="24"/>
        </w:rPr>
        <w:t xml:space="preserve">. Faaliyetin  sunuşunun ise çeşitli materyallerin kullanılması  ,yaparak gösterme veya birkaç öğrenciyle etkileşime gireme gibi farklı yöntemlerle daha </w:t>
      </w:r>
      <w:r w:rsidR="005A3B83" w:rsidRPr="005A3B83">
        <w:rPr>
          <w:sz w:val="24"/>
          <w:szCs w:val="24"/>
        </w:rPr>
        <w:t>etkili olabileceğini düşünüyoruz</w:t>
      </w:r>
      <w:r w:rsidRPr="005A3B83">
        <w:rPr>
          <w:sz w:val="24"/>
          <w:szCs w:val="24"/>
        </w:rPr>
        <w:t>.</w:t>
      </w:r>
    </w:p>
    <w:p w:rsidR="005A3B83" w:rsidRPr="005A3B83" w:rsidRDefault="005A3B83" w:rsidP="000E7E8E">
      <w:pPr>
        <w:rPr>
          <w:sz w:val="24"/>
          <w:szCs w:val="24"/>
        </w:rPr>
      </w:pPr>
    </w:p>
    <w:p w:rsidR="000E7E8E" w:rsidRPr="005A3B83" w:rsidRDefault="005A3B83" w:rsidP="000E7E8E">
      <w:pPr>
        <w:rPr>
          <w:sz w:val="24"/>
          <w:szCs w:val="24"/>
        </w:rPr>
      </w:pPr>
      <w:r w:rsidRPr="005A3B83">
        <w:rPr>
          <w:color w:val="FF0000"/>
          <w:sz w:val="24"/>
          <w:szCs w:val="24"/>
        </w:rPr>
        <w:t xml:space="preserve">2.EBA GOV.TR İNTERNET SİTESİ FAALİYETLERİ: </w:t>
      </w:r>
      <w:proofErr w:type="spellStart"/>
      <w:r w:rsidR="000E7E8E" w:rsidRPr="005A3B83">
        <w:rPr>
          <w:sz w:val="24"/>
          <w:szCs w:val="24"/>
        </w:rPr>
        <w:t>Eba</w:t>
      </w:r>
      <w:proofErr w:type="spellEnd"/>
      <w:r w:rsidR="000E7E8E" w:rsidRPr="005A3B83">
        <w:rPr>
          <w:sz w:val="24"/>
          <w:szCs w:val="24"/>
        </w:rPr>
        <w:t xml:space="preserve"> sitesinin her geçen gün kendini geliştirerek çeşitli ders materyallerini barındırması ve kullanımına olanak sağlaması çok güzel .Ancak siteye erişimin kısıtlı olması, alt sınıfların daha erken ve az saatlerde siteye erişime olanak tanınması , siteye girişlerin yoğunluktan dolayı sıkıntılı olması ise gözlemlediğim olumsuz </w:t>
      </w:r>
      <w:proofErr w:type="spellStart"/>
      <w:r w:rsidR="000E7E8E" w:rsidRPr="005A3B83">
        <w:rPr>
          <w:sz w:val="24"/>
          <w:szCs w:val="24"/>
        </w:rPr>
        <w:t>furumlardır</w:t>
      </w:r>
      <w:proofErr w:type="spellEnd"/>
      <w:r w:rsidR="000E7E8E" w:rsidRPr="005A3B83">
        <w:rPr>
          <w:sz w:val="24"/>
          <w:szCs w:val="24"/>
        </w:rPr>
        <w:t>.</w:t>
      </w:r>
    </w:p>
    <w:p w:rsidR="005A3B83" w:rsidRPr="005A3B83" w:rsidRDefault="005A3B83" w:rsidP="000E7E8E">
      <w:pPr>
        <w:rPr>
          <w:color w:val="FF0000"/>
          <w:sz w:val="24"/>
          <w:szCs w:val="24"/>
        </w:rPr>
      </w:pPr>
    </w:p>
    <w:p w:rsidR="005A3B83" w:rsidRPr="005A3B83" w:rsidRDefault="005A3B83" w:rsidP="000E7E8E">
      <w:pPr>
        <w:rPr>
          <w:sz w:val="24"/>
          <w:szCs w:val="24"/>
        </w:rPr>
      </w:pPr>
      <w:r w:rsidRPr="005A3B83">
        <w:rPr>
          <w:color w:val="FF0000"/>
          <w:sz w:val="24"/>
          <w:szCs w:val="24"/>
        </w:rPr>
        <w:t>3. ÖGRETMENLER ARACILIĞIYLA CANLI DERS YAPILMASI ÖĞRENCİLERİN TAKİBİ :</w:t>
      </w:r>
      <w:r w:rsidR="000E7E8E" w:rsidRPr="005A3B83">
        <w:rPr>
          <w:sz w:val="24"/>
          <w:szCs w:val="24"/>
        </w:rPr>
        <w:t xml:space="preserve"> </w:t>
      </w:r>
    </w:p>
    <w:p w:rsidR="000E7E8E" w:rsidRPr="005A3B83" w:rsidRDefault="000E7E8E" w:rsidP="000E7E8E">
      <w:pPr>
        <w:rPr>
          <w:sz w:val="24"/>
          <w:szCs w:val="24"/>
        </w:rPr>
      </w:pPr>
      <w:r w:rsidRPr="005A3B83">
        <w:rPr>
          <w:sz w:val="24"/>
          <w:szCs w:val="24"/>
        </w:rPr>
        <w:t>Bu faaliyetinde yerinde ve olması gereken bir etkileşim olduğunu düşünüyorum. Ancak öğrencilerin sürece katılımlarının sağlanması ve faaliyetlerin tüm öğretmenlerce daha etkin şekilde gerçekleştirilmesi için farklı tedbirler olabilirdi.</w:t>
      </w:r>
    </w:p>
    <w:p w:rsidR="005A3B83" w:rsidRPr="005A3B83" w:rsidRDefault="005A3B83" w:rsidP="000E7E8E">
      <w:pPr>
        <w:rPr>
          <w:sz w:val="24"/>
          <w:szCs w:val="24"/>
        </w:rPr>
      </w:pPr>
    </w:p>
    <w:p w:rsidR="000E7E8E" w:rsidRPr="005A3B83" w:rsidRDefault="000E7E8E" w:rsidP="000E7E8E">
      <w:pPr>
        <w:rPr>
          <w:sz w:val="24"/>
          <w:szCs w:val="24"/>
        </w:rPr>
      </w:pPr>
      <w:r w:rsidRPr="005A3B83">
        <w:rPr>
          <w:sz w:val="24"/>
          <w:szCs w:val="24"/>
        </w:rPr>
        <w:t xml:space="preserve">Yeniden böyle bir durumda </w:t>
      </w:r>
      <w:proofErr w:type="spellStart"/>
      <w:r w:rsidRPr="005A3B83">
        <w:rPr>
          <w:sz w:val="24"/>
          <w:szCs w:val="24"/>
        </w:rPr>
        <w:t>kalinmasi</w:t>
      </w:r>
      <w:proofErr w:type="spellEnd"/>
      <w:r w:rsidRPr="005A3B83">
        <w:rPr>
          <w:sz w:val="24"/>
          <w:szCs w:val="24"/>
        </w:rPr>
        <w:t xml:space="preserve"> durumunda öğrencilerin </w:t>
      </w:r>
      <w:proofErr w:type="spellStart"/>
      <w:r w:rsidRPr="005A3B83">
        <w:rPr>
          <w:sz w:val="24"/>
          <w:szCs w:val="24"/>
        </w:rPr>
        <w:t>katimlarinin</w:t>
      </w:r>
      <w:proofErr w:type="spellEnd"/>
      <w:r w:rsidRPr="005A3B83">
        <w:rPr>
          <w:sz w:val="24"/>
          <w:szCs w:val="24"/>
        </w:rPr>
        <w:t xml:space="preserve"> zorunlu </w:t>
      </w:r>
      <w:proofErr w:type="spellStart"/>
      <w:r w:rsidRPr="005A3B83">
        <w:rPr>
          <w:sz w:val="24"/>
          <w:szCs w:val="24"/>
        </w:rPr>
        <w:t>tutulmasi</w:t>
      </w:r>
      <w:proofErr w:type="spellEnd"/>
      <w:r w:rsidRPr="005A3B83">
        <w:rPr>
          <w:sz w:val="24"/>
          <w:szCs w:val="24"/>
        </w:rPr>
        <w:t xml:space="preserve"> ve değerlendirilmesi sağlanmalıdır.</w:t>
      </w:r>
    </w:p>
    <w:p w:rsidR="005A3B83" w:rsidRPr="005A3B83" w:rsidRDefault="005A3B83" w:rsidP="000E7E8E">
      <w:pPr>
        <w:rPr>
          <w:b/>
          <w:color w:val="1F497D" w:themeColor="text2"/>
          <w:sz w:val="24"/>
          <w:szCs w:val="24"/>
        </w:rPr>
      </w:pPr>
    </w:p>
    <w:p w:rsidR="000E7E8E" w:rsidRPr="005A3B83" w:rsidRDefault="000E7E8E" w:rsidP="000E7E8E">
      <w:pPr>
        <w:rPr>
          <w:b/>
          <w:color w:val="1F497D" w:themeColor="text2"/>
          <w:sz w:val="24"/>
          <w:szCs w:val="24"/>
          <w:u w:val="single"/>
        </w:rPr>
      </w:pPr>
      <w:proofErr w:type="spellStart"/>
      <w:r w:rsidRPr="005A3B83">
        <w:rPr>
          <w:b/>
          <w:color w:val="1F497D" w:themeColor="text2"/>
          <w:sz w:val="24"/>
          <w:szCs w:val="24"/>
          <w:u w:val="single"/>
        </w:rPr>
        <w:t>İlÇE</w:t>
      </w:r>
      <w:proofErr w:type="spellEnd"/>
      <w:r w:rsidRPr="005A3B83">
        <w:rPr>
          <w:b/>
          <w:color w:val="1F497D" w:themeColor="text2"/>
          <w:sz w:val="24"/>
          <w:szCs w:val="24"/>
          <w:u w:val="single"/>
        </w:rPr>
        <w:t xml:space="preserve"> MİLLİ EĞİTİMİN FAALİYETLERİNİN DEĞERLENDİRİLMESİ</w:t>
      </w:r>
    </w:p>
    <w:p w:rsidR="005A3B83" w:rsidRPr="005A3B83" w:rsidRDefault="005A3B83" w:rsidP="000E7E8E">
      <w:pPr>
        <w:rPr>
          <w:b/>
          <w:color w:val="1F497D" w:themeColor="text2"/>
          <w:sz w:val="24"/>
          <w:szCs w:val="24"/>
        </w:rPr>
      </w:pPr>
    </w:p>
    <w:p w:rsidR="000E7E8E" w:rsidRPr="005A3B83" w:rsidRDefault="000E7E8E" w:rsidP="000E7E8E">
      <w:pPr>
        <w:rPr>
          <w:sz w:val="24"/>
          <w:szCs w:val="24"/>
        </w:rPr>
      </w:pPr>
      <w:r w:rsidRPr="005A3B83">
        <w:rPr>
          <w:color w:val="FF0000"/>
          <w:sz w:val="24"/>
          <w:szCs w:val="24"/>
        </w:rPr>
        <w:t>1.DERS RAPORLARI :</w:t>
      </w:r>
      <w:r w:rsidRPr="005A3B83">
        <w:rPr>
          <w:sz w:val="24"/>
          <w:szCs w:val="24"/>
        </w:rPr>
        <w:t xml:space="preserve"> Öğretmenlerden  şablon rapor </w:t>
      </w:r>
      <w:proofErr w:type="spellStart"/>
      <w:r w:rsidRPr="005A3B83">
        <w:rPr>
          <w:sz w:val="24"/>
          <w:szCs w:val="24"/>
        </w:rPr>
        <w:t>hažırlanarak</w:t>
      </w:r>
      <w:proofErr w:type="spellEnd"/>
      <w:r w:rsidRPr="005A3B83">
        <w:rPr>
          <w:sz w:val="24"/>
          <w:szCs w:val="24"/>
        </w:rPr>
        <w:t xml:space="preserve">  günü birlik gerekli bilgilerin doldurulması bizlerin süreci takip etmede daha etkin olmamızı sağladığını </w:t>
      </w:r>
      <w:proofErr w:type="spellStart"/>
      <w:r w:rsidRPr="005A3B83">
        <w:rPr>
          <w:sz w:val="24"/>
          <w:szCs w:val="24"/>
        </w:rPr>
        <w:t>duşunuyorum.Ancak</w:t>
      </w:r>
      <w:proofErr w:type="spellEnd"/>
      <w:r w:rsidRPr="005A3B83">
        <w:rPr>
          <w:sz w:val="24"/>
          <w:szCs w:val="24"/>
        </w:rPr>
        <w:t xml:space="preserve"> </w:t>
      </w:r>
      <w:proofErr w:type="spellStart"/>
      <w:r w:rsidRPr="005A3B83">
        <w:rPr>
          <w:sz w:val="24"/>
          <w:szCs w:val="24"/>
        </w:rPr>
        <w:t>hergun</w:t>
      </w:r>
      <w:proofErr w:type="spellEnd"/>
      <w:r w:rsidRPr="005A3B83">
        <w:rPr>
          <w:sz w:val="24"/>
          <w:szCs w:val="24"/>
        </w:rPr>
        <w:t xml:space="preserve"> öğrenci velileri arama yönteminin hem zor </w:t>
      </w:r>
      <w:proofErr w:type="spellStart"/>
      <w:r w:rsidRPr="005A3B83">
        <w:rPr>
          <w:sz w:val="24"/>
          <w:szCs w:val="24"/>
        </w:rPr>
        <w:t>hemde</w:t>
      </w:r>
      <w:proofErr w:type="spellEnd"/>
      <w:r w:rsidRPr="005A3B83">
        <w:rPr>
          <w:sz w:val="24"/>
          <w:szCs w:val="24"/>
        </w:rPr>
        <w:t xml:space="preserve"> veli nezdinde istenmediği ve rahatsızlık oluşturduğu gözlemlenmiştir.</w:t>
      </w:r>
    </w:p>
    <w:p w:rsidR="005A3B83" w:rsidRPr="005A3B83" w:rsidRDefault="005A3B83" w:rsidP="000E7E8E">
      <w:pPr>
        <w:rPr>
          <w:sz w:val="24"/>
          <w:szCs w:val="24"/>
        </w:rPr>
      </w:pPr>
    </w:p>
    <w:p w:rsidR="005A3B83" w:rsidRPr="005A3B83" w:rsidRDefault="005A3B83" w:rsidP="000E7E8E">
      <w:pPr>
        <w:rPr>
          <w:b/>
          <w:color w:val="1F497D" w:themeColor="text2"/>
          <w:sz w:val="24"/>
          <w:szCs w:val="24"/>
          <w:u w:val="single"/>
        </w:rPr>
      </w:pPr>
    </w:p>
    <w:p w:rsidR="000E7E8E" w:rsidRPr="005A3B83" w:rsidRDefault="000E7E8E" w:rsidP="000E7E8E">
      <w:pPr>
        <w:rPr>
          <w:b/>
          <w:color w:val="1F497D" w:themeColor="text2"/>
          <w:sz w:val="24"/>
          <w:szCs w:val="24"/>
          <w:u w:val="single"/>
        </w:rPr>
      </w:pPr>
      <w:r w:rsidRPr="005A3B83">
        <w:rPr>
          <w:b/>
          <w:color w:val="1F497D" w:themeColor="text2"/>
          <w:sz w:val="24"/>
          <w:szCs w:val="24"/>
          <w:u w:val="single"/>
        </w:rPr>
        <w:t>OKLUN FAALİYETLERİ</w:t>
      </w:r>
    </w:p>
    <w:p w:rsidR="005A3B83" w:rsidRDefault="005A3B83" w:rsidP="000E7E8E">
      <w:pPr>
        <w:rPr>
          <w:sz w:val="24"/>
          <w:szCs w:val="24"/>
        </w:rPr>
      </w:pPr>
      <w:r>
        <w:rPr>
          <w:sz w:val="24"/>
          <w:szCs w:val="24"/>
        </w:rPr>
        <w:t xml:space="preserve">          </w:t>
      </w:r>
    </w:p>
    <w:p w:rsidR="005A3B83" w:rsidRDefault="005A3B83" w:rsidP="000E7E8E">
      <w:pPr>
        <w:rPr>
          <w:sz w:val="24"/>
          <w:szCs w:val="24"/>
        </w:rPr>
      </w:pPr>
      <w:r>
        <w:rPr>
          <w:sz w:val="24"/>
          <w:szCs w:val="24"/>
        </w:rPr>
        <w:t xml:space="preserve">        </w:t>
      </w:r>
      <w:r w:rsidR="000E7E8E" w:rsidRPr="005A3B83">
        <w:rPr>
          <w:sz w:val="24"/>
          <w:szCs w:val="24"/>
        </w:rPr>
        <w:t xml:space="preserve">Okul ,uzaktan eğitim sürecinde öğretmenleri uzaktan olması gerektiği şekilde yönlendirmiş ve bakanlığın tedbir ve yönlendirmelerini zamanında </w:t>
      </w:r>
      <w:proofErr w:type="spellStart"/>
      <w:r w:rsidR="000E7E8E" w:rsidRPr="005A3B83">
        <w:rPr>
          <w:sz w:val="24"/>
          <w:szCs w:val="24"/>
        </w:rPr>
        <w:t>iletmistir</w:t>
      </w:r>
      <w:proofErr w:type="spellEnd"/>
      <w:r w:rsidR="000E7E8E" w:rsidRPr="005A3B83">
        <w:rPr>
          <w:sz w:val="24"/>
          <w:szCs w:val="24"/>
        </w:rPr>
        <w:t xml:space="preserve">. </w:t>
      </w:r>
    </w:p>
    <w:p w:rsidR="005A3B83" w:rsidRDefault="005A3B83" w:rsidP="000E7E8E">
      <w:pPr>
        <w:rPr>
          <w:sz w:val="24"/>
          <w:szCs w:val="24"/>
        </w:rPr>
      </w:pPr>
      <w:r>
        <w:rPr>
          <w:sz w:val="24"/>
          <w:szCs w:val="24"/>
        </w:rPr>
        <w:t xml:space="preserve">    </w:t>
      </w:r>
    </w:p>
    <w:p w:rsidR="000E7E8E" w:rsidRPr="005A3B83" w:rsidRDefault="005A3B83" w:rsidP="000E7E8E">
      <w:pPr>
        <w:rPr>
          <w:sz w:val="24"/>
          <w:szCs w:val="24"/>
        </w:rPr>
      </w:pPr>
      <w:r>
        <w:rPr>
          <w:sz w:val="24"/>
          <w:szCs w:val="24"/>
        </w:rPr>
        <w:t xml:space="preserve">       </w:t>
      </w:r>
      <w:r w:rsidR="000E7E8E" w:rsidRPr="005A3B83">
        <w:rPr>
          <w:sz w:val="24"/>
          <w:szCs w:val="24"/>
        </w:rPr>
        <w:t xml:space="preserve">Yeni donemde de fiziki şartlarda alınması gereken tedbirleri </w:t>
      </w:r>
      <w:proofErr w:type="spellStart"/>
      <w:r w:rsidR="000E7E8E" w:rsidRPr="005A3B83">
        <w:rPr>
          <w:sz w:val="24"/>
          <w:szCs w:val="24"/>
        </w:rPr>
        <w:t>temizlik,dezenfekte</w:t>
      </w:r>
      <w:proofErr w:type="spellEnd"/>
      <w:r w:rsidR="000E7E8E" w:rsidRPr="005A3B83">
        <w:rPr>
          <w:sz w:val="24"/>
          <w:szCs w:val="24"/>
        </w:rPr>
        <w:t xml:space="preserve"> ,ders materyallerinin öğrencilere ulaştırılması gibi iş ve  işlemlerinde za</w:t>
      </w:r>
      <w:r w:rsidR="00E76A37">
        <w:rPr>
          <w:sz w:val="24"/>
          <w:szCs w:val="24"/>
        </w:rPr>
        <w:t>manında yapılacağını düşünüyoruz</w:t>
      </w:r>
      <w:r w:rsidR="000E7E8E" w:rsidRPr="005A3B83">
        <w:rPr>
          <w:sz w:val="24"/>
          <w:szCs w:val="24"/>
        </w:rPr>
        <w:t>.</w:t>
      </w:r>
    </w:p>
    <w:p w:rsidR="005A3B83" w:rsidRDefault="005A3B83" w:rsidP="005A3B83">
      <w:pPr>
        <w:pStyle w:val="AralkYok"/>
        <w:ind w:firstLine="720"/>
        <w:jc w:val="both"/>
        <w:rPr>
          <w:rFonts w:ascii="Times New Roman" w:hAnsi="Times New Roman"/>
          <w:sz w:val="24"/>
          <w:szCs w:val="24"/>
        </w:rPr>
      </w:pPr>
      <w:r>
        <w:rPr>
          <w:rFonts w:ascii="Times New Roman" w:hAnsi="Times New Roman"/>
          <w:sz w:val="24"/>
          <w:szCs w:val="24"/>
        </w:rPr>
        <w:t xml:space="preserve"> </w:t>
      </w:r>
    </w:p>
    <w:p w:rsidR="00E76A37" w:rsidRDefault="005A3B83" w:rsidP="005A3B83">
      <w:pPr>
        <w:pStyle w:val="AralkYok"/>
        <w:ind w:firstLine="720"/>
        <w:jc w:val="both"/>
        <w:rPr>
          <w:rFonts w:ascii="Times New Roman" w:hAnsi="Times New Roman"/>
          <w:sz w:val="24"/>
          <w:szCs w:val="24"/>
        </w:rPr>
      </w:pPr>
      <w:r>
        <w:rPr>
          <w:rFonts w:ascii="Times New Roman" w:hAnsi="Times New Roman"/>
          <w:sz w:val="24"/>
          <w:szCs w:val="24"/>
        </w:rPr>
        <w:t>Uzaktan eğitime,  ilgili öğrenci velileri tek tek aranarak başlandı. Velilere uzaktan eğitim sürecinin nasıl işleneceği  ,öğrencilerin eğitim ve öğretimlerinin yarım kalmaması adına gerekli yönlendirm</w:t>
      </w:r>
      <w:r w:rsidR="00E76A37">
        <w:rPr>
          <w:rFonts w:ascii="Times New Roman" w:hAnsi="Times New Roman"/>
          <w:sz w:val="24"/>
          <w:szCs w:val="24"/>
        </w:rPr>
        <w:t>eleri takip etmeleri ve gere</w:t>
      </w:r>
      <w:r>
        <w:rPr>
          <w:rFonts w:ascii="Times New Roman" w:hAnsi="Times New Roman"/>
          <w:sz w:val="24"/>
          <w:szCs w:val="24"/>
        </w:rPr>
        <w:t>kli hassasiyeti göstermeleri konusunda yardımlarının çok önemli olduğu , ifade edildi.</w:t>
      </w:r>
    </w:p>
    <w:p w:rsidR="00E76A37" w:rsidRDefault="005A3B83" w:rsidP="005A3B83">
      <w:pPr>
        <w:pStyle w:val="AralkYok"/>
        <w:ind w:firstLine="720"/>
        <w:jc w:val="both"/>
        <w:rPr>
          <w:rFonts w:ascii="Times New Roman" w:hAnsi="Times New Roman"/>
          <w:sz w:val="24"/>
          <w:szCs w:val="24"/>
        </w:rPr>
      </w:pPr>
      <w:r>
        <w:rPr>
          <w:rFonts w:ascii="Times New Roman" w:hAnsi="Times New Roman"/>
          <w:sz w:val="24"/>
          <w:szCs w:val="24"/>
        </w:rPr>
        <w:t xml:space="preserve">Sürecin -tatil değil uzaktan eğitim -olduğu ve detayları hem birebir telefonla aranarak </w:t>
      </w:r>
      <w:proofErr w:type="spellStart"/>
      <w:r>
        <w:rPr>
          <w:rFonts w:ascii="Times New Roman" w:hAnsi="Times New Roman"/>
          <w:sz w:val="24"/>
          <w:szCs w:val="24"/>
        </w:rPr>
        <w:t>hemde</w:t>
      </w:r>
      <w:proofErr w:type="spellEnd"/>
      <w:r>
        <w:rPr>
          <w:rFonts w:ascii="Times New Roman" w:hAnsi="Times New Roman"/>
          <w:sz w:val="24"/>
          <w:szCs w:val="24"/>
        </w:rPr>
        <w:t xml:space="preserve"> </w:t>
      </w:r>
      <w:proofErr w:type="spellStart"/>
      <w:r>
        <w:rPr>
          <w:rFonts w:ascii="Times New Roman" w:hAnsi="Times New Roman"/>
          <w:sz w:val="24"/>
          <w:szCs w:val="24"/>
        </w:rPr>
        <w:t>whatsapp</w:t>
      </w:r>
      <w:proofErr w:type="spellEnd"/>
      <w:r>
        <w:rPr>
          <w:rFonts w:ascii="Times New Roman" w:hAnsi="Times New Roman"/>
          <w:sz w:val="24"/>
          <w:szCs w:val="24"/>
        </w:rPr>
        <w:t xml:space="preserve"> aracılığı ile yazılı ve görsel olarak tekrar tekrar iletildi</w:t>
      </w:r>
    </w:p>
    <w:p w:rsidR="005A3B83" w:rsidRDefault="005A3B83" w:rsidP="005A3B83">
      <w:pPr>
        <w:pStyle w:val="AralkYok"/>
        <w:ind w:firstLine="720"/>
        <w:jc w:val="both"/>
        <w:rPr>
          <w:rFonts w:ascii="Times New Roman" w:hAnsi="Times New Roman"/>
          <w:sz w:val="24"/>
          <w:szCs w:val="24"/>
        </w:rPr>
      </w:pPr>
      <w:r>
        <w:rPr>
          <w:rFonts w:ascii="Times New Roman" w:hAnsi="Times New Roman"/>
          <w:sz w:val="24"/>
          <w:szCs w:val="24"/>
        </w:rPr>
        <w:lastRenderedPageBreak/>
        <w:t xml:space="preserve">Öğrencilerin </w:t>
      </w:r>
      <w:hyperlink r:id="rId7" w:history="1">
        <w:r w:rsidRPr="00BC5D38">
          <w:rPr>
            <w:rStyle w:val="Kpr"/>
            <w:rFonts w:ascii="Times New Roman" w:hAnsi="Times New Roman"/>
            <w:color w:val="000000" w:themeColor="text1"/>
            <w:sz w:val="24"/>
            <w:szCs w:val="24"/>
            <w:u w:val="none"/>
          </w:rPr>
          <w:t>EBA</w:t>
        </w:r>
      </w:hyperlink>
      <w:r>
        <w:rPr>
          <w:rFonts w:ascii="Times New Roman" w:hAnsi="Times New Roman"/>
          <w:sz w:val="24"/>
          <w:szCs w:val="24"/>
        </w:rPr>
        <w:t xml:space="preserve"> İLKOKUL TV ‘ </w:t>
      </w:r>
      <w:proofErr w:type="spellStart"/>
      <w:r>
        <w:rPr>
          <w:rFonts w:ascii="Times New Roman" w:hAnsi="Times New Roman"/>
          <w:sz w:val="24"/>
          <w:szCs w:val="24"/>
        </w:rPr>
        <w:t>yi</w:t>
      </w:r>
      <w:proofErr w:type="spellEnd"/>
      <w:r>
        <w:rPr>
          <w:rFonts w:ascii="Times New Roman" w:hAnsi="Times New Roman"/>
          <w:sz w:val="24"/>
          <w:szCs w:val="24"/>
        </w:rPr>
        <w:t xml:space="preserve"> </w:t>
      </w:r>
      <w:proofErr w:type="spellStart"/>
      <w:r>
        <w:rPr>
          <w:rFonts w:ascii="Times New Roman" w:hAnsi="Times New Roman"/>
          <w:sz w:val="24"/>
          <w:szCs w:val="24"/>
        </w:rPr>
        <w:t>hergün</w:t>
      </w:r>
      <w:proofErr w:type="spellEnd"/>
      <w:r>
        <w:rPr>
          <w:rFonts w:ascii="Times New Roman" w:hAnsi="Times New Roman"/>
          <w:sz w:val="24"/>
          <w:szCs w:val="24"/>
        </w:rPr>
        <w:t xml:space="preserve"> takip etmeleri ,işlenen konulara </w:t>
      </w:r>
      <w:proofErr w:type="spellStart"/>
      <w:r>
        <w:rPr>
          <w:rFonts w:ascii="Times New Roman" w:hAnsi="Times New Roman"/>
          <w:sz w:val="24"/>
          <w:szCs w:val="24"/>
        </w:rPr>
        <w:t>parelel</w:t>
      </w:r>
      <w:proofErr w:type="spellEnd"/>
      <w:r>
        <w:rPr>
          <w:rFonts w:ascii="Times New Roman" w:hAnsi="Times New Roman"/>
          <w:sz w:val="24"/>
          <w:szCs w:val="24"/>
        </w:rPr>
        <w:t xml:space="preserve"> gönderilen ödevleri y</w:t>
      </w:r>
      <w:r w:rsidR="00E76A37">
        <w:rPr>
          <w:rFonts w:ascii="Times New Roman" w:hAnsi="Times New Roman"/>
          <w:sz w:val="24"/>
          <w:szCs w:val="24"/>
        </w:rPr>
        <w:t xml:space="preserve">apmaları ve </w:t>
      </w:r>
      <w:proofErr w:type="spellStart"/>
      <w:r w:rsidR="00E76A37">
        <w:rPr>
          <w:rFonts w:ascii="Times New Roman" w:hAnsi="Times New Roman"/>
          <w:sz w:val="24"/>
          <w:szCs w:val="24"/>
        </w:rPr>
        <w:t>he</w:t>
      </w:r>
      <w:r>
        <w:rPr>
          <w:rFonts w:ascii="Times New Roman" w:hAnsi="Times New Roman"/>
          <w:sz w:val="24"/>
          <w:szCs w:val="24"/>
        </w:rPr>
        <w:t>rgün</w:t>
      </w:r>
      <w:proofErr w:type="spellEnd"/>
      <w:r>
        <w:rPr>
          <w:rFonts w:ascii="Times New Roman" w:hAnsi="Times New Roman"/>
          <w:sz w:val="24"/>
          <w:szCs w:val="24"/>
        </w:rPr>
        <w:t xml:space="preserve"> mutlaka dönüt vermeleri konusunda takipler yapıldı.4.sınıflar olarak canlı eğitim sürecinin başlaması ile birlikte olanaklar çerçevesinde haftada 2-3  kere canlı ders  yapıldı.</w:t>
      </w:r>
    </w:p>
    <w:p w:rsidR="005A3B83" w:rsidRDefault="005A3B83" w:rsidP="005A3B83">
      <w:pPr>
        <w:pStyle w:val="AralkYok"/>
        <w:ind w:firstLine="720"/>
        <w:jc w:val="both"/>
        <w:rPr>
          <w:rFonts w:ascii="Times New Roman" w:hAnsi="Times New Roman"/>
          <w:sz w:val="24"/>
          <w:szCs w:val="24"/>
        </w:rPr>
      </w:pPr>
    </w:p>
    <w:p w:rsidR="005A3B83" w:rsidRDefault="005A3B83" w:rsidP="005A3B83">
      <w:pPr>
        <w:pStyle w:val="AralkYok"/>
        <w:ind w:firstLine="720"/>
        <w:jc w:val="both"/>
        <w:rPr>
          <w:rFonts w:ascii="Times New Roman" w:hAnsi="Times New Roman"/>
          <w:sz w:val="24"/>
          <w:szCs w:val="24"/>
        </w:rPr>
      </w:pPr>
      <w:r>
        <w:rPr>
          <w:rFonts w:ascii="Times New Roman" w:hAnsi="Times New Roman"/>
          <w:sz w:val="24"/>
          <w:szCs w:val="24"/>
        </w:rPr>
        <w:t>Sürecin uzadığının öğrenilmesinin ardından günlük işlenen haftada 10 saatten oluşan uzaktan eğitimlerde Türkçe, Matematik, Sosyal Bilgiler ve Fen Bilimleri Din Kültürü ve Ahlak Bilgisi derslerinin titizlikle takip edilmeye başlandı. Ayrıca haftanın belirlenen bir  gününde İngilizce dersine branş öğr</w:t>
      </w:r>
      <w:r w:rsidR="00E76A37">
        <w:rPr>
          <w:rFonts w:ascii="Times New Roman" w:hAnsi="Times New Roman"/>
          <w:sz w:val="24"/>
          <w:szCs w:val="24"/>
        </w:rPr>
        <w:t>etmeni ile başladı</w:t>
      </w:r>
    </w:p>
    <w:p w:rsidR="005A3B83" w:rsidRDefault="005A3B83" w:rsidP="005A3B83">
      <w:pPr>
        <w:pStyle w:val="AralkYok"/>
        <w:ind w:firstLine="720"/>
        <w:jc w:val="both"/>
        <w:rPr>
          <w:rFonts w:ascii="Times New Roman" w:hAnsi="Times New Roman"/>
          <w:sz w:val="24"/>
          <w:szCs w:val="24"/>
        </w:rPr>
      </w:pPr>
    </w:p>
    <w:p w:rsidR="00E76A37" w:rsidRDefault="005A3B83" w:rsidP="005A3B83">
      <w:pPr>
        <w:pStyle w:val="AralkYok"/>
        <w:ind w:firstLine="720"/>
        <w:jc w:val="both"/>
        <w:rPr>
          <w:rFonts w:ascii="Times New Roman" w:hAnsi="Times New Roman"/>
          <w:sz w:val="24"/>
          <w:szCs w:val="24"/>
        </w:rPr>
      </w:pPr>
      <w:r>
        <w:rPr>
          <w:rFonts w:ascii="Times New Roman" w:hAnsi="Times New Roman"/>
          <w:sz w:val="24"/>
          <w:szCs w:val="24"/>
        </w:rPr>
        <w:t xml:space="preserve">Bu süreçte ayrıca sağlık çalışanları için farkındalık çalışması yapıldığını, çevrimiçi bağlantılarla Anneler Günü, Çocuk Bayramı, Gençlik ve Spor Bayramı gibi belirli gün ve haftaların kutlanmaya devam edildiğini de sözlerine ekledi. </w:t>
      </w:r>
    </w:p>
    <w:p w:rsidR="005A3B83" w:rsidRDefault="005A3B83" w:rsidP="005A3B83">
      <w:pPr>
        <w:pStyle w:val="AralkYok"/>
        <w:ind w:firstLine="720"/>
        <w:jc w:val="both"/>
        <w:rPr>
          <w:rFonts w:ascii="Times New Roman" w:hAnsi="Times New Roman"/>
          <w:sz w:val="24"/>
          <w:szCs w:val="24"/>
        </w:rPr>
      </w:pPr>
      <w:r>
        <w:rPr>
          <w:rFonts w:ascii="Times New Roman" w:hAnsi="Times New Roman"/>
          <w:sz w:val="24"/>
          <w:szCs w:val="24"/>
        </w:rPr>
        <w:t>Özellikle meclisimizin açılışının100. Yılı kapsamında Çocuk Bayramı etkinliği olarak tüm öğrencilerimizin evlerindeki malzemeler ile evlerini süslemeleri sağlandı.</w:t>
      </w:r>
    </w:p>
    <w:p w:rsidR="005A3B83" w:rsidRDefault="005A3B83" w:rsidP="005A3B83">
      <w:pPr>
        <w:pStyle w:val="AralkYok"/>
        <w:ind w:firstLine="720"/>
        <w:jc w:val="both"/>
        <w:rPr>
          <w:rFonts w:ascii="Times New Roman" w:hAnsi="Times New Roman"/>
          <w:sz w:val="24"/>
          <w:szCs w:val="24"/>
        </w:rPr>
      </w:pPr>
    </w:p>
    <w:p w:rsidR="005A3B83" w:rsidRDefault="005A3B83" w:rsidP="005A3B83">
      <w:pPr>
        <w:pStyle w:val="AralkYok"/>
        <w:ind w:firstLine="720"/>
        <w:jc w:val="both"/>
        <w:rPr>
          <w:rFonts w:ascii="Times New Roman" w:hAnsi="Times New Roman"/>
          <w:sz w:val="24"/>
          <w:szCs w:val="24"/>
        </w:rPr>
      </w:pPr>
    </w:p>
    <w:p w:rsidR="00E76A37" w:rsidRDefault="00E76A37" w:rsidP="000E7E8E">
      <w:pPr>
        <w:rPr>
          <w:sz w:val="24"/>
          <w:szCs w:val="24"/>
        </w:rPr>
      </w:pPr>
      <w:r>
        <w:rPr>
          <w:sz w:val="24"/>
          <w:szCs w:val="24"/>
        </w:rPr>
        <w:t>Ö</w:t>
      </w:r>
      <w:r w:rsidR="005A3B83">
        <w:rPr>
          <w:sz w:val="24"/>
          <w:szCs w:val="24"/>
        </w:rPr>
        <w:t xml:space="preserve">ğrencilerin saat 12.00 – 13.00 arası ve 17.00 – 18.00 arası </w:t>
      </w:r>
      <w:r>
        <w:rPr>
          <w:sz w:val="24"/>
          <w:szCs w:val="24"/>
        </w:rPr>
        <w:t>EBA TV’ye yönlendirildi</w:t>
      </w:r>
      <w:r w:rsidR="005A3B83">
        <w:rPr>
          <w:sz w:val="24"/>
          <w:szCs w:val="24"/>
        </w:rPr>
        <w:t xml:space="preserve"> </w:t>
      </w:r>
    </w:p>
    <w:p w:rsidR="00E76A37" w:rsidRDefault="005A3B83" w:rsidP="000E7E8E">
      <w:pPr>
        <w:rPr>
          <w:sz w:val="24"/>
          <w:szCs w:val="24"/>
        </w:rPr>
      </w:pPr>
      <w:r>
        <w:rPr>
          <w:sz w:val="24"/>
          <w:szCs w:val="24"/>
        </w:rPr>
        <w:t>EBA TV’den de öğrenilen konuların izlenerek t</w:t>
      </w:r>
      <w:r w:rsidR="00E76A37">
        <w:rPr>
          <w:sz w:val="24"/>
          <w:szCs w:val="24"/>
        </w:rPr>
        <w:t>ekrar edilmesinin sağlandı</w:t>
      </w:r>
      <w:r>
        <w:rPr>
          <w:sz w:val="24"/>
          <w:szCs w:val="24"/>
        </w:rPr>
        <w:t xml:space="preserve">. </w:t>
      </w:r>
    </w:p>
    <w:p w:rsidR="00E76A37" w:rsidRDefault="005A3B83" w:rsidP="000E7E8E">
      <w:pPr>
        <w:rPr>
          <w:sz w:val="24"/>
          <w:szCs w:val="24"/>
        </w:rPr>
      </w:pPr>
      <w:r>
        <w:rPr>
          <w:sz w:val="24"/>
          <w:szCs w:val="24"/>
        </w:rPr>
        <w:t xml:space="preserve">Her gün yapılan canlı derslerin ardından ders kitaplarının ilgili çalışma sayfaları ev çalışması olarak verildi. </w:t>
      </w:r>
    </w:p>
    <w:p w:rsidR="00E76A37" w:rsidRDefault="005A3B83" w:rsidP="000E7E8E">
      <w:pPr>
        <w:rPr>
          <w:sz w:val="24"/>
          <w:szCs w:val="24"/>
        </w:rPr>
      </w:pPr>
      <w:r>
        <w:rPr>
          <w:sz w:val="24"/>
          <w:szCs w:val="24"/>
        </w:rPr>
        <w:t>Bir sonraki dersin ilk bölümünde bu çalışmalardan yapılamayanlar cevaplandırıldı.</w:t>
      </w:r>
    </w:p>
    <w:p w:rsidR="00E76A37" w:rsidRDefault="005A3B83" w:rsidP="000E7E8E">
      <w:pPr>
        <w:rPr>
          <w:sz w:val="24"/>
          <w:szCs w:val="24"/>
        </w:rPr>
      </w:pPr>
      <w:r>
        <w:rPr>
          <w:sz w:val="24"/>
          <w:szCs w:val="24"/>
        </w:rPr>
        <w:t xml:space="preserve">Bazı konulara ait anlaşılmayan yerler ve yapılamayan çalışmalar hakkında öğrencilere kısa video anlatımları hazırlanarak ailelerine bu kısa video anlatımlarının gönderildi </w:t>
      </w:r>
      <w:r w:rsidR="00E76A37">
        <w:rPr>
          <w:sz w:val="24"/>
          <w:szCs w:val="24"/>
        </w:rPr>
        <w:t>.</w:t>
      </w:r>
    </w:p>
    <w:p w:rsidR="003C2869" w:rsidRDefault="003C2869" w:rsidP="000E7E8E">
      <w:pPr>
        <w:rPr>
          <w:sz w:val="24"/>
          <w:szCs w:val="24"/>
        </w:rPr>
      </w:pPr>
    </w:p>
    <w:p w:rsidR="00E76A37" w:rsidRPr="00E76A37" w:rsidRDefault="00E76A37" w:rsidP="00E76A37">
      <w:pPr>
        <w:rPr>
          <w:sz w:val="24"/>
          <w:szCs w:val="24"/>
        </w:rPr>
      </w:pPr>
    </w:p>
    <w:p w:rsidR="003C2869" w:rsidRPr="003C2869" w:rsidRDefault="003C2869" w:rsidP="003C2869">
      <w:pPr>
        <w:pStyle w:val="AralkYok"/>
        <w:rPr>
          <w:rFonts w:ascii="Times New Roman" w:hAnsi="Times New Roman"/>
          <w:b/>
          <w:color w:val="1F497D" w:themeColor="text2"/>
          <w:sz w:val="24"/>
          <w:szCs w:val="24"/>
        </w:rPr>
      </w:pPr>
      <w:r w:rsidRPr="003C2869">
        <w:rPr>
          <w:rFonts w:ascii="Times New Roman" w:hAnsi="Times New Roman"/>
          <w:b/>
          <w:color w:val="1F497D" w:themeColor="text2"/>
          <w:sz w:val="24"/>
          <w:szCs w:val="24"/>
        </w:rPr>
        <w:t>OKUL VE SINIF GENELİNDE ALINMASI GEREKEN TEDBİRLER”</w:t>
      </w:r>
    </w:p>
    <w:p w:rsidR="003C2869" w:rsidRPr="00623711" w:rsidRDefault="003C2869" w:rsidP="003C2869">
      <w:pPr>
        <w:pStyle w:val="AralkYok"/>
        <w:rPr>
          <w:rFonts w:ascii="Times New Roman" w:hAnsi="Times New Roman"/>
          <w:sz w:val="24"/>
          <w:szCs w:val="24"/>
        </w:rPr>
      </w:pPr>
      <w:r w:rsidRPr="00623711">
        <w:rPr>
          <w:rFonts w:ascii="Times New Roman" w:hAnsi="Times New Roman"/>
          <w:sz w:val="24"/>
          <w:szCs w:val="24"/>
        </w:rPr>
        <w:t xml:space="preserve">1.Temizlik ve dezenfekte işlemlerinin aksatılmadan </w:t>
      </w:r>
      <w:proofErr w:type="spellStart"/>
      <w:r w:rsidRPr="00623711">
        <w:rPr>
          <w:rFonts w:ascii="Times New Roman" w:hAnsi="Times New Roman"/>
          <w:sz w:val="24"/>
          <w:szCs w:val="24"/>
        </w:rPr>
        <w:t>yapilmasi</w:t>
      </w:r>
      <w:proofErr w:type="spellEnd"/>
    </w:p>
    <w:p w:rsidR="003C2869" w:rsidRPr="00623711" w:rsidRDefault="003C2869" w:rsidP="003C2869">
      <w:pPr>
        <w:pStyle w:val="AralkYok"/>
        <w:rPr>
          <w:rFonts w:ascii="Times New Roman" w:hAnsi="Times New Roman"/>
          <w:sz w:val="24"/>
          <w:szCs w:val="24"/>
        </w:rPr>
      </w:pPr>
      <w:r>
        <w:rPr>
          <w:rFonts w:ascii="Times New Roman" w:hAnsi="Times New Roman"/>
          <w:sz w:val="24"/>
          <w:szCs w:val="24"/>
        </w:rPr>
        <w:t xml:space="preserve">2.Okul giriş ,çıkış ve </w:t>
      </w:r>
      <w:proofErr w:type="spellStart"/>
      <w:r>
        <w:rPr>
          <w:rFonts w:ascii="Times New Roman" w:hAnsi="Times New Roman"/>
          <w:sz w:val="24"/>
          <w:szCs w:val="24"/>
        </w:rPr>
        <w:t>tenef</w:t>
      </w:r>
      <w:r w:rsidRPr="00623711">
        <w:rPr>
          <w:rFonts w:ascii="Times New Roman" w:hAnsi="Times New Roman"/>
          <w:sz w:val="24"/>
          <w:szCs w:val="24"/>
        </w:rPr>
        <w:t>fus</w:t>
      </w:r>
      <w:proofErr w:type="spellEnd"/>
      <w:r w:rsidRPr="00623711">
        <w:rPr>
          <w:rFonts w:ascii="Times New Roman" w:hAnsi="Times New Roman"/>
          <w:sz w:val="24"/>
          <w:szCs w:val="24"/>
        </w:rPr>
        <w:t xml:space="preserve"> zamanlarında sosyal mesafe kuralının uygulanması için etkin bir plan hazırlanması.</w:t>
      </w:r>
    </w:p>
    <w:p w:rsidR="003C2869" w:rsidRPr="00623711" w:rsidRDefault="003C2869" w:rsidP="003C2869">
      <w:pPr>
        <w:pStyle w:val="AralkYok"/>
        <w:rPr>
          <w:rFonts w:ascii="Times New Roman" w:hAnsi="Times New Roman"/>
          <w:sz w:val="24"/>
          <w:szCs w:val="24"/>
        </w:rPr>
      </w:pPr>
      <w:r w:rsidRPr="00623711">
        <w:rPr>
          <w:rFonts w:ascii="Times New Roman" w:hAnsi="Times New Roman"/>
          <w:sz w:val="24"/>
          <w:szCs w:val="24"/>
        </w:rPr>
        <w:t>3.Ders giriş ve çıkış zamanlarının ,derslikler de bulunacak öğrenci sayılarının , okula dışarıdan gelebilecek kişilerin ziyaret usullerinin   detaylı bir şekilde planlanması ve uygulanması</w:t>
      </w:r>
    </w:p>
    <w:p w:rsidR="003C2869" w:rsidRPr="00623711" w:rsidRDefault="003C2869" w:rsidP="003C2869">
      <w:pPr>
        <w:pStyle w:val="AralkYok"/>
        <w:rPr>
          <w:rFonts w:ascii="Times New Roman" w:hAnsi="Times New Roman"/>
          <w:sz w:val="24"/>
          <w:szCs w:val="24"/>
        </w:rPr>
      </w:pPr>
      <w:r>
        <w:rPr>
          <w:rFonts w:ascii="Times New Roman" w:hAnsi="Times New Roman"/>
          <w:sz w:val="24"/>
          <w:szCs w:val="24"/>
        </w:rPr>
        <w:t>4-</w:t>
      </w:r>
      <w:r w:rsidRPr="00623711">
        <w:rPr>
          <w:rFonts w:ascii="Times New Roman" w:hAnsi="Times New Roman"/>
          <w:sz w:val="24"/>
          <w:szCs w:val="24"/>
        </w:rPr>
        <w:t>Okulun bölümlerinin ve araç gereçlerin kullanın usullerini belirlenmesi.</w:t>
      </w:r>
    </w:p>
    <w:p w:rsidR="003C2869" w:rsidRPr="00623711" w:rsidRDefault="003C2869" w:rsidP="003C2869">
      <w:pPr>
        <w:pStyle w:val="AralkYok"/>
        <w:rPr>
          <w:rFonts w:ascii="Times New Roman" w:hAnsi="Times New Roman"/>
          <w:sz w:val="24"/>
          <w:szCs w:val="24"/>
        </w:rPr>
      </w:pPr>
      <w:r w:rsidRPr="00623711">
        <w:rPr>
          <w:rFonts w:ascii="Times New Roman" w:hAnsi="Times New Roman"/>
          <w:sz w:val="24"/>
          <w:szCs w:val="24"/>
        </w:rPr>
        <w:t xml:space="preserve">5.El </w:t>
      </w:r>
      <w:proofErr w:type="spellStart"/>
      <w:r w:rsidRPr="00623711">
        <w:rPr>
          <w:rFonts w:ascii="Times New Roman" w:hAnsi="Times New Roman"/>
          <w:sz w:val="24"/>
          <w:szCs w:val="24"/>
        </w:rPr>
        <w:t>Temizligi</w:t>
      </w:r>
      <w:proofErr w:type="spellEnd"/>
      <w:r w:rsidRPr="00623711">
        <w:rPr>
          <w:rFonts w:ascii="Times New Roman" w:hAnsi="Times New Roman"/>
          <w:sz w:val="24"/>
          <w:szCs w:val="24"/>
        </w:rPr>
        <w:t xml:space="preserve"> ve maske kullanımı konusunda gerekli tedbirlerin uygulanmasını </w:t>
      </w:r>
      <w:proofErr w:type="spellStart"/>
      <w:r w:rsidRPr="00623711">
        <w:rPr>
          <w:rFonts w:ascii="Times New Roman" w:hAnsi="Times New Roman"/>
          <w:sz w:val="24"/>
          <w:szCs w:val="24"/>
        </w:rPr>
        <w:t>saglamak</w:t>
      </w:r>
      <w:proofErr w:type="spellEnd"/>
    </w:p>
    <w:p w:rsidR="003C2869" w:rsidRDefault="003C2869" w:rsidP="003C2869">
      <w:pPr>
        <w:pStyle w:val="AralkYok"/>
        <w:rPr>
          <w:rFonts w:ascii="Times New Roman" w:hAnsi="Times New Roman"/>
          <w:sz w:val="24"/>
          <w:szCs w:val="24"/>
        </w:rPr>
      </w:pPr>
    </w:p>
    <w:p w:rsidR="003C2869" w:rsidRPr="003C2869" w:rsidRDefault="003C2869" w:rsidP="003C2869">
      <w:pPr>
        <w:pStyle w:val="AralkYok"/>
        <w:rPr>
          <w:rFonts w:ascii="Times New Roman" w:hAnsi="Times New Roman"/>
          <w:b/>
          <w:color w:val="1F497D" w:themeColor="text2"/>
          <w:sz w:val="24"/>
          <w:szCs w:val="24"/>
        </w:rPr>
      </w:pPr>
      <w:r w:rsidRPr="003C2869">
        <w:rPr>
          <w:rFonts w:ascii="Times New Roman" w:hAnsi="Times New Roman"/>
          <w:b/>
          <w:color w:val="1F497D" w:themeColor="text2"/>
          <w:sz w:val="24"/>
          <w:szCs w:val="24"/>
        </w:rPr>
        <w:t>SINIF DÜZEYİNDE UYGULANACAK TEDBİRLER</w:t>
      </w:r>
    </w:p>
    <w:p w:rsidR="003C2869" w:rsidRPr="00623711" w:rsidRDefault="003C2869" w:rsidP="003C2869">
      <w:pPr>
        <w:pStyle w:val="AralkYok"/>
        <w:rPr>
          <w:rFonts w:ascii="Times New Roman" w:hAnsi="Times New Roman"/>
          <w:sz w:val="24"/>
          <w:szCs w:val="24"/>
        </w:rPr>
      </w:pPr>
      <w:r w:rsidRPr="00623711">
        <w:rPr>
          <w:rFonts w:ascii="Times New Roman" w:hAnsi="Times New Roman"/>
          <w:sz w:val="24"/>
          <w:szCs w:val="24"/>
        </w:rPr>
        <w:t>1.Sınıfa giriş, çıkış ve ders esnasında sosyal mesafe kuralını uygulatmak.</w:t>
      </w:r>
    </w:p>
    <w:p w:rsidR="003C2869" w:rsidRPr="00623711" w:rsidRDefault="003C2869" w:rsidP="003C2869">
      <w:pPr>
        <w:pStyle w:val="AralkYok"/>
        <w:rPr>
          <w:rFonts w:ascii="Times New Roman" w:hAnsi="Times New Roman"/>
          <w:sz w:val="24"/>
          <w:szCs w:val="24"/>
        </w:rPr>
      </w:pPr>
      <w:r w:rsidRPr="00623711">
        <w:rPr>
          <w:rFonts w:ascii="Times New Roman" w:hAnsi="Times New Roman"/>
          <w:sz w:val="24"/>
          <w:szCs w:val="24"/>
        </w:rPr>
        <w:t>2.Sınıftaki oturma düzenini sosyal mesafe kuralını dikkate alarak yapmak.</w:t>
      </w:r>
    </w:p>
    <w:p w:rsidR="003C2869" w:rsidRPr="00623711" w:rsidRDefault="003C2869" w:rsidP="003C2869">
      <w:pPr>
        <w:pStyle w:val="AralkYok"/>
        <w:rPr>
          <w:rFonts w:ascii="Times New Roman" w:hAnsi="Times New Roman"/>
          <w:sz w:val="24"/>
          <w:szCs w:val="24"/>
        </w:rPr>
      </w:pPr>
      <w:r w:rsidRPr="00623711">
        <w:rPr>
          <w:rFonts w:ascii="Times New Roman" w:hAnsi="Times New Roman"/>
          <w:sz w:val="24"/>
          <w:szCs w:val="24"/>
        </w:rPr>
        <w:t>3.</w:t>
      </w:r>
      <w:r>
        <w:rPr>
          <w:rFonts w:ascii="Times New Roman" w:hAnsi="Times New Roman"/>
          <w:sz w:val="24"/>
          <w:szCs w:val="24"/>
        </w:rPr>
        <w:t>Sınıfta</w:t>
      </w:r>
      <w:r w:rsidRPr="00623711">
        <w:rPr>
          <w:rFonts w:ascii="Times New Roman" w:hAnsi="Times New Roman"/>
          <w:sz w:val="24"/>
          <w:szCs w:val="24"/>
        </w:rPr>
        <w:t xml:space="preserve"> temizliğine dikkat etmek.</w:t>
      </w:r>
    </w:p>
    <w:p w:rsidR="003C2869" w:rsidRPr="00623711" w:rsidRDefault="003C2869" w:rsidP="003C2869">
      <w:pPr>
        <w:pStyle w:val="AralkYok"/>
        <w:rPr>
          <w:rFonts w:ascii="Times New Roman" w:hAnsi="Times New Roman"/>
          <w:sz w:val="24"/>
          <w:szCs w:val="24"/>
        </w:rPr>
      </w:pPr>
      <w:r w:rsidRPr="00623711">
        <w:rPr>
          <w:rFonts w:ascii="Times New Roman" w:hAnsi="Times New Roman"/>
          <w:sz w:val="24"/>
          <w:szCs w:val="24"/>
        </w:rPr>
        <w:t>4.Öğrencilerin genel temizliği ve el temizlikleri ne dikkat etmelerini sağlamak.</w:t>
      </w:r>
    </w:p>
    <w:p w:rsidR="003C2869" w:rsidRPr="00623711" w:rsidRDefault="003C2869" w:rsidP="003C2869">
      <w:pPr>
        <w:pStyle w:val="AralkYok"/>
        <w:rPr>
          <w:rFonts w:ascii="Times New Roman" w:hAnsi="Times New Roman"/>
          <w:sz w:val="24"/>
          <w:szCs w:val="24"/>
        </w:rPr>
      </w:pPr>
      <w:r w:rsidRPr="00623711">
        <w:rPr>
          <w:rFonts w:ascii="Times New Roman" w:hAnsi="Times New Roman"/>
          <w:sz w:val="24"/>
          <w:szCs w:val="24"/>
        </w:rPr>
        <w:t>5.Öğrencilerin okula ve sınıfa giriş çıkışlarda, teneffüslerde nasıl davranmaları gerektiğini öğretmek ve denetlemek.</w:t>
      </w:r>
    </w:p>
    <w:p w:rsidR="003C2869" w:rsidRPr="00623711" w:rsidRDefault="003C2869" w:rsidP="003C2869">
      <w:pPr>
        <w:pStyle w:val="AralkYok"/>
        <w:rPr>
          <w:rFonts w:ascii="Times New Roman" w:hAnsi="Times New Roman"/>
          <w:sz w:val="24"/>
          <w:szCs w:val="24"/>
        </w:rPr>
      </w:pPr>
      <w:r w:rsidRPr="00623711">
        <w:rPr>
          <w:rFonts w:ascii="Times New Roman" w:hAnsi="Times New Roman"/>
          <w:sz w:val="24"/>
          <w:szCs w:val="24"/>
        </w:rPr>
        <w:t>6.Sınıf araç , gereçlerinin ve kendi ders araçlarının kullanım usullerini belirlemek ve uygulatmak.</w:t>
      </w:r>
    </w:p>
    <w:p w:rsidR="003C2869" w:rsidRPr="00623711" w:rsidRDefault="003C2869" w:rsidP="003C2869">
      <w:pPr>
        <w:pStyle w:val="AralkYok"/>
        <w:rPr>
          <w:rFonts w:ascii="Times New Roman" w:hAnsi="Times New Roman"/>
          <w:sz w:val="24"/>
          <w:szCs w:val="24"/>
        </w:rPr>
      </w:pPr>
      <w:r w:rsidRPr="00623711">
        <w:rPr>
          <w:rFonts w:ascii="Times New Roman" w:hAnsi="Times New Roman"/>
          <w:sz w:val="24"/>
          <w:szCs w:val="24"/>
        </w:rPr>
        <w:t xml:space="preserve">7.Okulda ,sınıfta ve okul dışında </w:t>
      </w:r>
      <w:r>
        <w:rPr>
          <w:rFonts w:ascii="Times New Roman" w:hAnsi="Times New Roman"/>
          <w:sz w:val="24"/>
          <w:szCs w:val="24"/>
        </w:rPr>
        <w:t>ö</w:t>
      </w:r>
      <w:r w:rsidRPr="00623711">
        <w:rPr>
          <w:rFonts w:ascii="Times New Roman" w:hAnsi="Times New Roman"/>
          <w:sz w:val="24"/>
          <w:szCs w:val="24"/>
        </w:rPr>
        <w:t>ğ</w:t>
      </w:r>
      <w:r>
        <w:rPr>
          <w:rFonts w:ascii="Times New Roman" w:hAnsi="Times New Roman"/>
          <w:sz w:val="24"/>
          <w:szCs w:val="24"/>
        </w:rPr>
        <w:t>r</w:t>
      </w:r>
      <w:r w:rsidRPr="00623711">
        <w:rPr>
          <w:rFonts w:ascii="Times New Roman" w:hAnsi="Times New Roman"/>
          <w:sz w:val="24"/>
          <w:szCs w:val="24"/>
        </w:rPr>
        <w:t>encilere kontrollü normalleşme kurallarını öğrenmelerini ve uygulamalarını sağlamak.</w:t>
      </w:r>
    </w:p>
    <w:p w:rsidR="003C2869" w:rsidRPr="003C2869" w:rsidRDefault="003C2869" w:rsidP="003C2869">
      <w:pPr>
        <w:pStyle w:val="AralkYok"/>
        <w:rPr>
          <w:rFonts w:ascii="Times New Roman" w:hAnsi="Times New Roman"/>
          <w:b/>
          <w:color w:val="1F497D" w:themeColor="text2"/>
          <w:sz w:val="24"/>
          <w:szCs w:val="24"/>
        </w:rPr>
      </w:pPr>
      <w:r w:rsidRPr="003C2869">
        <w:rPr>
          <w:rFonts w:ascii="Times New Roman" w:hAnsi="Times New Roman"/>
          <w:b/>
          <w:color w:val="1F497D" w:themeColor="text2"/>
          <w:sz w:val="24"/>
          <w:szCs w:val="24"/>
        </w:rPr>
        <w:t>ZÜMRE DÜZEYİNDE YAPİLMASİ GEREKENLER</w:t>
      </w:r>
    </w:p>
    <w:p w:rsidR="003C2869" w:rsidRPr="00623711" w:rsidRDefault="003C2869" w:rsidP="003C2869">
      <w:pPr>
        <w:pStyle w:val="AralkYok"/>
        <w:rPr>
          <w:rFonts w:ascii="Times New Roman" w:hAnsi="Times New Roman"/>
          <w:sz w:val="24"/>
          <w:szCs w:val="24"/>
        </w:rPr>
      </w:pPr>
      <w:r w:rsidRPr="00623711">
        <w:rPr>
          <w:rFonts w:ascii="Times New Roman" w:hAnsi="Times New Roman"/>
          <w:sz w:val="24"/>
          <w:szCs w:val="24"/>
        </w:rPr>
        <w:t>1.Sınıflar arası gidiş gelişleri kontrol altına almak.</w:t>
      </w:r>
    </w:p>
    <w:p w:rsidR="003C2869" w:rsidRPr="00623711" w:rsidRDefault="003C2869" w:rsidP="003C2869">
      <w:pPr>
        <w:pStyle w:val="AralkYok"/>
        <w:rPr>
          <w:rFonts w:ascii="Times New Roman" w:hAnsi="Times New Roman"/>
          <w:sz w:val="24"/>
          <w:szCs w:val="24"/>
        </w:rPr>
      </w:pPr>
      <w:r w:rsidRPr="00623711">
        <w:rPr>
          <w:rFonts w:ascii="Times New Roman" w:hAnsi="Times New Roman"/>
          <w:sz w:val="24"/>
          <w:szCs w:val="24"/>
        </w:rPr>
        <w:t xml:space="preserve">2.Tedbirlerin uygulanmasında </w:t>
      </w:r>
      <w:proofErr w:type="gramStart"/>
      <w:r w:rsidRPr="00623711">
        <w:rPr>
          <w:rFonts w:ascii="Times New Roman" w:hAnsi="Times New Roman"/>
          <w:sz w:val="24"/>
          <w:szCs w:val="24"/>
        </w:rPr>
        <w:t>işbirliği</w:t>
      </w:r>
      <w:proofErr w:type="gramEnd"/>
      <w:r w:rsidRPr="00623711">
        <w:rPr>
          <w:rFonts w:ascii="Times New Roman" w:hAnsi="Times New Roman"/>
          <w:sz w:val="24"/>
          <w:szCs w:val="24"/>
        </w:rPr>
        <w:t xml:space="preserve"> yapmak.</w:t>
      </w:r>
    </w:p>
    <w:p w:rsidR="003C2869" w:rsidRDefault="003C2869" w:rsidP="003C2869">
      <w:pPr>
        <w:pStyle w:val="AralkYok"/>
        <w:rPr>
          <w:rFonts w:ascii="Times New Roman" w:hAnsi="Times New Roman"/>
          <w:sz w:val="24"/>
          <w:szCs w:val="24"/>
        </w:rPr>
      </w:pPr>
      <w:r w:rsidRPr="00623711">
        <w:rPr>
          <w:rFonts w:ascii="Times New Roman" w:hAnsi="Times New Roman"/>
          <w:sz w:val="24"/>
          <w:szCs w:val="24"/>
        </w:rPr>
        <w:lastRenderedPageBreak/>
        <w:t xml:space="preserve">3.Şubeler düzeyinde karşılaşılan  problemleri belirlemek ve çözümler üretmek </w:t>
      </w:r>
    </w:p>
    <w:p w:rsidR="003C2869" w:rsidRPr="00623711" w:rsidRDefault="003C2869" w:rsidP="003C2869">
      <w:pPr>
        <w:pStyle w:val="AralkYok"/>
        <w:rPr>
          <w:rFonts w:ascii="Times New Roman" w:hAnsi="Times New Roman"/>
          <w:sz w:val="24"/>
          <w:szCs w:val="24"/>
        </w:rPr>
      </w:pPr>
      <w:r w:rsidRPr="00623711">
        <w:rPr>
          <w:rFonts w:ascii="Times New Roman" w:hAnsi="Times New Roman"/>
          <w:sz w:val="24"/>
          <w:szCs w:val="24"/>
        </w:rPr>
        <w:t xml:space="preserve">.Mesela okula yeni </w:t>
      </w:r>
      <w:proofErr w:type="spellStart"/>
      <w:r w:rsidRPr="00623711">
        <w:rPr>
          <w:rFonts w:ascii="Times New Roman" w:hAnsi="Times New Roman"/>
          <w:sz w:val="24"/>
          <w:szCs w:val="24"/>
        </w:rPr>
        <w:t>baslayacak</w:t>
      </w:r>
      <w:proofErr w:type="spellEnd"/>
      <w:r w:rsidRPr="00623711">
        <w:rPr>
          <w:rFonts w:ascii="Times New Roman" w:hAnsi="Times New Roman"/>
          <w:sz w:val="24"/>
          <w:szCs w:val="24"/>
        </w:rPr>
        <w:t xml:space="preserve"> tüm öğrencilerin okula uyum ve temizlik alışkanlığı ve sosyal mesafe konusunda zümre bazında karşılaşılan problemleri belirlemek ,zümreler arası bilgi paylaşımında bulunmak ve çözüm üretmek.</w:t>
      </w:r>
    </w:p>
    <w:p w:rsidR="003C2869" w:rsidRDefault="003C2869" w:rsidP="003C2869">
      <w:pPr>
        <w:pStyle w:val="AralkYok"/>
        <w:ind w:firstLine="720"/>
        <w:jc w:val="both"/>
        <w:rPr>
          <w:rFonts w:ascii="Times New Roman" w:hAnsi="Times New Roman"/>
          <w:sz w:val="24"/>
          <w:szCs w:val="24"/>
        </w:rPr>
      </w:pPr>
    </w:p>
    <w:p w:rsidR="00E76A37" w:rsidRPr="00E76A37" w:rsidRDefault="00E76A37" w:rsidP="00E76A37">
      <w:pPr>
        <w:rPr>
          <w:sz w:val="24"/>
          <w:szCs w:val="24"/>
        </w:rPr>
      </w:pPr>
    </w:p>
    <w:p w:rsidR="00E76A37" w:rsidRPr="00E76A37" w:rsidRDefault="00E76A37" w:rsidP="00E76A37">
      <w:pPr>
        <w:rPr>
          <w:sz w:val="24"/>
          <w:szCs w:val="24"/>
        </w:rPr>
      </w:pPr>
    </w:p>
    <w:p w:rsidR="00E76A37" w:rsidRPr="00E76A37" w:rsidRDefault="00E76A37" w:rsidP="00E76A37">
      <w:pPr>
        <w:rPr>
          <w:sz w:val="24"/>
          <w:szCs w:val="24"/>
        </w:rPr>
      </w:pPr>
    </w:p>
    <w:p w:rsidR="00E76A37" w:rsidRDefault="00E76A37" w:rsidP="00E76A37">
      <w:pPr>
        <w:rPr>
          <w:sz w:val="24"/>
          <w:szCs w:val="24"/>
        </w:rPr>
      </w:pPr>
    </w:p>
    <w:p w:rsidR="00E76A37" w:rsidRDefault="00E76A37" w:rsidP="00E76A37">
      <w:pPr>
        <w:rPr>
          <w:sz w:val="24"/>
          <w:szCs w:val="24"/>
        </w:rPr>
      </w:pPr>
    </w:p>
    <w:p w:rsidR="005474F7" w:rsidRDefault="00882D6D" w:rsidP="00882D6D">
      <w:pPr>
        <w:tabs>
          <w:tab w:val="left" w:pos="7620"/>
        </w:tabs>
        <w:rPr>
          <w:sz w:val="24"/>
          <w:szCs w:val="24"/>
        </w:rPr>
      </w:pPr>
      <w:r>
        <w:rPr>
          <w:b/>
          <w:sz w:val="24"/>
          <w:szCs w:val="24"/>
        </w:rPr>
        <w:t>…………………….</w:t>
      </w:r>
      <w:r>
        <w:rPr>
          <w:b/>
          <w:sz w:val="24"/>
          <w:szCs w:val="24"/>
        </w:rPr>
        <w:tab/>
        <w:t>……………</w:t>
      </w:r>
    </w:p>
    <w:p w:rsidR="005474F7" w:rsidRDefault="00E76A37" w:rsidP="00E76A37">
      <w:pPr>
        <w:rPr>
          <w:b/>
          <w:sz w:val="24"/>
          <w:szCs w:val="24"/>
        </w:rPr>
      </w:pPr>
      <w:r>
        <w:rPr>
          <w:b/>
          <w:sz w:val="24"/>
          <w:szCs w:val="24"/>
        </w:rPr>
        <w:t>4-A Sınıf öğretmeni</w:t>
      </w:r>
      <w:r w:rsidR="005474F7">
        <w:rPr>
          <w:b/>
          <w:sz w:val="24"/>
          <w:szCs w:val="24"/>
        </w:rPr>
        <w:t xml:space="preserve">                                                                                    4-B Sınıf öğretmeni</w:t>
      </w:r>
    </w:p>
    <w:p w:rsidR="005474F7" w:rsidRPr="005474F7" w:rsidRDefault="005474F7" w:rsidP="005474F7">
      <w:pPr>
        <w:rPr>
          <w:sz w:val="24"/>
          <w:szCs w:val="24"/>
        </w:rPr>
      </w:pPr>
    </w:p>
    <w:p w:rsidR="005474F7" w:rsidRDefault="005474F7" w:rsidP="005474F7">
      <w:pPr>
        <w:rPr>
          <w:sz w:val="24"/>
          <w:szCs w:val="24"/>
        </w:rPr>
      </w:pPr>
    </w:p>
    <w:p w:rsidR="005474F7" w:rsidRDefault="005474F7" w:rsidP="005474F7">
      <w:pPr>
        <w:rPr>
          <w:sz w:val="24"/>
          <w:szCs w:val="24"/>
        </w:rPr>
      </w:pPr>
    </w:p>
    <w:p w:rsidR="005474F7" w:rsidRDefault="005474F7" w:rsidP="005474F7">
      <w:pPr>
        <w:pStyle w:val="AralkYok"/>
        <w:jc w:val="center"/>
        <w:rPr>
          <w:sz w:val="24"/>
          <w:szCs w:val="24"/>
        </w:rPr>
      </w:pPr>
      <w:r>
        <w:rPr>
          <w:sz w:val="24"/>
          <w:szCs w:val="24"/>
        </w:rPr>
        <w:tab/>
      </w:r>
    </w:p>
    <w:p w:rsidR="005474F7" w:rsidRDefault="005474F7" w:rsidP="005474F7">
      <w:pPr>
        <w:pStyle w:val="AralkYok"/>
        <w:jc w:val="center"/>
        <w:rPr>
          <w:sz w:val="24"/>
          <w:szCs w:val="24"/>
        </w:rPr>
      </w:pPr>
    </w:p>
    <w:p w:rsidR="005474F7" w:rsidRDefault="005474F7" w:rsidP="005474F7">
      <w:pPr>
        <w:pStyle w:val="AralkYok"/>
        <w:jc w:val="center"/>
        <w:rPr>
          <w:sz w:val="24"/>
          <w:szCs w:val="24"/>
        </w:rPr>
      </w:pPr>
    </w:p>
    <w:p w:rsidR="005474F7" w:rsidRPr="005474F7" w:rsidRDefault="005474F7" w:rsidP="005474F7">
      <w:pPr>
        <w:pStyle w:val="AralkYok"/>
        <w:jc w:val="center"/>
        <w:rPr>
          <w:rFonts w:ascii="Times New Roman" w:hAnsi="Times New Roman"/>
          <w:b/>
          <w:sz w:val="24"/>
          <w:szCs w:val="24"/>
        </w:rPr>
      </w:pPr>
      <w:r w:rsidRPr="005474F7">
        <w:rPr>
          <w:rFonts w:ascii="Times New Roman" w:hAnsi="Times New Roman"/>
          <w:b/>
          <w:sz w:val="24"/>
          <w:szCs w:val="24"/>
        </w:rPr>
        <w:t>UYGUNDUR</w:t>
      </w:r>
    </w:p>
    <w:p w:rsidR="005474F7" w:rsidRDefault="005474F7" w:rsidP="005474F7">
      <w:pPr>
        <w:pStyle w:val="AralkYok"/>
        <w:jc w:val="center"/>
        <w:rPr>
          <w:rFonts w:ascii="Times New Roman" w:hAnsi="Times New Roman"/>
          <w:b/>
          <w:sz w:val="24"/>
          <w:szCs w:val="24"/>
        </w:rPr>
      </w:pPr>
    </w:p>
    <w:p w:rsidR="005474F7" w:rsidRDefault="005474F7" w:rsidP="005474F7">
      <w:pPr>
        <w:pStyle w:val="AralkYok"/>
        <w:jc w:val="center"/>
        <w:rPr>
          <w:rFonts w:ascii="Times New Roman" w:hAnsi="Times New Roman"/>
          <w:b/>
          <w:sz w:val="24"/>
          <w:szCs w:val="24"/>
        </w:rPr>
      </w:pPr>
    </w:p>
    <w:p w:rsidR="005474F7" w:rsidRPr="005474F7" w:rsidRDefault="005474F7" w:rsidP="005474F7">
      <w:pPr>
        <w:pStyle w:val="AralkYok"/>
        <w:jc w:val="center"/>
        <w:rPr>
          <w:rFonts w:ascii="Times New Roman" w:hAnsi="Times New Roman"/>
          <w:b/>
          <w:sz w:val="24"/>
          <w:szCs w:val="24"/>
        </w:rPr>
      </w:pPr>
      <w:r w:rsidRPr="005474F7">
        <w:rPr>
          <w:rFonts w:ascii="Times New Roman" w:hAnsi="Times New Roman"/>
          <w:b/>
          <w:sz w:val="24"/>
          <w:szCs w:val="24"/>
        </w:rPr>
        <w:t>24.06.2020</w:t>
      </w:r>
    </w:p>
    <w:p w:rsidR="005474F7" w:rsidRPr="005474F7" w:rsidRDefault="00882D6D" w:rsidP="005474F7">
      <w:pPr>
        <w:pStyle w:val="AralkYok"/>
        <w:jc w:val="center"/>
        <w:rPr>
          <w:rFonts w:ascii="Times New Roman" w:hAnsi="Times New Roman"/>
          <w:b/>
          <w:sz w:val="24"/>
          <w:szCs w:val="24"/>
        </w:rPr>
      </w:pPr>
      <w:r>
        <w:rPr>
          <w:rFonts w:ascii="Times New Roman" w:hAnsi="Times New Roman"/>
          <w:b/>
          <w:sz w:val="24"/>
          <w:szCs w:val="24"/>
        </w:rPr>
        <w:t>……………………</w:t>
      </w:r>
    </w:p>
    <w:p w:rsidR="005474F7" w:rsidRPr="005474F7" w:rsidRDefault="005474F7" w:rsidP="005474F7">
      <w:pPr>
        <w:pStyle w:val="AralkYok"/>
        <w:jc w:val="center"/>
        <w:rPr>
          <w:rFonts w:ascii="Times New Roman" w:hAnsi="Times New Roman"/>
          <w:b/>
          <w:sz w:val="24"/>
          <w:szCs w:val="24"/>
        </w:rPr>
      </w:pPr>
      <w:r w:rsidRPr="005474F7">
        <w:rPr>
          <w:rFonts w:ascii="Times New Roman" w:hAnsi="Times New Roman"/>
          <w:b/>
          <w:sz w:val="24"/>
          <w:szCs w:val="24"/>
        </w:rPr>
        <w:t>Okul Müdürü</w:t>
      </w:r>
    </w:p>
    <w:p w:rsidR="005474F7" w:rsidRPr="005474F7" w:rsidRDefault="005474F7" w:rsidP="005474F7">
      <w:pPr>
        <w:pStyle w:val="AralkYok"/>
        <w:jc w:val="center"/>
        <w:rPr>
          <w:b/>
          <w:sz w:val="24"/>
          <w:szCs w:val="24"/>
        </w:rPr>
      </w:pPr>
    </w:p>
    <w:p w:rsidR="00B37072" w:rsidRPr="005474F7" w:rsidRDefault="00B37072" w:rsidP="005474F7">
      <w:pPr>
        <w:tabs>
          <w:tab w:val="left" w:pos="3090"/>
        </w:tabs>
        <w:rPr>
          <w:b/>
          <w:sz w:val="24"/>
          <w:szCs w:val="24"/>
        </w:rPr>
      </w:pPr>
    </w:p>
    <w:sectPr w:rsidR="00B37072" w:rsidRPr="005474F7" w:rsidSect="00B370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92BF8" w:rsidRDefault="00192BF8" w:rsidP="000E7E8E">
      <w:r>
        <w:separator/>
      </w:r>
    </w:p>
  </w:endnote>
  <w:endnote w:type="continuationSeparator" w:id="0">
    <w:p w:rsidR="00192BF8" w:rsidRDefault="00192BF8" w:rsidP="000E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92BF8" w:rsidRDefault="00192BF8" w:rsidP="000E7E8E">
      <w:r>
        <w:separator/>
      </w:r>
    </w:p>
  </w:footnote>
  <w:footnote w:type="continuationSeparator" w:id="0">
    <w:p w:rsidR="00192BF8" w:rsidRDefault="00192BF8" w:rsidP="000E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E8E"/>
    <w:rsid w:val="000E7E8E"/>
    <w:rsid w:val="00123880"/>
    <w:rsid w:val="00192BF8"/>
    <w:rsid w:val="0025433E"/>
    <w:rsid w:val="003C2869"/>
    <w:rsid w:val="004E71F8"/>
    <w:rsid w:val="005474F7"/>
    <w:rsid w:val="005A3B83"/>
    <w:rsid w:val="00882D6D"/>
    <w:rsid w:val="00A421DE"/>
    <w:rsid w:val="00B37072"/>
    <w:rsid w:val="00BC5D38"/>
    <w:rsid w:val="00CB7A07"/>
    <w:rsid w:val="00D433A1"/>
    <w:rsid w:val="00E31D0D"/>
    <w:rsid w:val="00E76A37"/>
    <w:rsid w:val="00FC39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8556BD-E192-40DE-9A21-FE5AD1629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33A1"/>
    <w:pPr>
      <w:widowControl w:val="0"/>
      <w:autoSpaceDE w:val="0"/>
      <w:autoSpaceDN w:val="0"/>
      <w:adjustRightInd w:val="0"/>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D433A1"/>
    <w:rPr>
      <w:rFonts w:ascii="Calibri" w:hAnsi="Calibri"/>
      <w:sz w:val="22"/>
      <w:szCs w:val="22"/>
    </w:rPr>
  </w:style>
  <w:style w:type="paragraph" w:styleId="ListeParagraf">
    <w:name w:val="List Paragraph"/>
    <w:basedOn w:val="Normal"/>
    <w:uiPriority w:val="34"/>
    <w:qFormat/>
    <w:rsid w:val="00D433A1"/>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lnt">
    <w:name w:val="Quote"/>
    <w:basedOn w:val="Normal"/>
    <w:next w:val="Normal"/>
    <w:link w:val="AlntChar"/>
    <w:uiPriority w:val="29"/>
    <w:qFormat/>
    <w:rsid w:val="00D433A1"/>
    <w:rPr>
      <w:i/>
      <w:iCs/>
      <w:color w:val="000000" w:themeColor="text1"/>
    </w:rPr>
  </w:style>
  <w:style w:type="character" w:customStyle="1" w:styleId="AlntChar">
    <w:name w:val="Alıntı Char"/>
    <w:basedOn w:val="VarsaylanParagrafYazTipi"/>
    <w:link w:val="Alnt"/>
    <w:uiPriority w:val="29"/>
    <w:rsid w:val="00D433A1"/>
    <w:rPr>
      <w:i/>
      <w:iCs/>
      <w:color w:val="000000" w:themeColor="text1"/>
    </w:rPr>
  </w:style>
  <w:style w:type="paragraph" w:styleId="GlAlnt">
    <w:name w:val="Intense Quote"/>
    <w:basedOn w:val="Normal"/>
    <w:next w:val="Normal"/>
    <w:link w:val="GlAlntChar"/>
    <w:uiPriority w:val="30"/>
    <w:qFormat/>
    <w:rsid w:val="00D433A1"/>
    <w:pPr>
      <w:pBdr>
        <w:bottom w:val="single" w:sz="4" w:space="4" w:color="4F81BD" w:themeColor="accent1"/>
      </w:pBdr>
      <w:spacing w:before="200" w:after="280"/>
      <w:ind w:left="936" w:right="936"/>
    </w:pPr>
    <w:rPr>
      <w:b/>
      <w:bCs/>
      <w:i/>
      <w:iCs/>
      <w:color w:val="4F81BD" w:themeColor="accent1"/>
    </w:rPr>
  </w:style>
  <w:style w:type="character" w:customStyle="1" w:styleId="GlAlntChar">
    <w:name w:val="Güçlü Alıntı Char"/>
    <w:basedOn w:val="VarsaylanParagrafYazTipi"/>
    <w:link w:val="GlAlnt"/>
    <w:uiPriority w:val="30"/>
    <w:rsid w:val="00D433A1"/>
    <w:rPr>
      <w:b/>
      <w:bCs/>
      <w:i/>
      <w:iCs/>
      <w:color w:val="4F81BD" w:themeColor="accent1"/>
    </w:rPr>
  </w:style>
  <w:style w:type="character" w:styleId="HafifBavuru">
    <w:name w:val="Subtle Reference"/>
    <w:basedOn w:val="VarsaylanParagrafYazTipi"/>
    <w:uiPriority w:val="31"/>
    <w:qFormat/>
    <w:rsid w:val="00D433A1"/>
    <w:rPr>
      <w:smallCaps/>
      <w:color w:val="C0504D" w:themeColor="accent2"/>
      <w:u w:val="single"/>
    </w:rPr>
  </w:style>
  <w:style w:type="character" w:styleId="KitapBal">
    <w:name w:val="Book Title"/>
    <w:basedOn w:val="VarsaylanParagrafYazTipi"/>
    <w:uiPriority w:val="33"/>
    <w:qFormat/>
    <w:rsid w:val="00D433A1"/>
    <w:rPr>
      <w:b/>
      <w:bCs/>
      <w:smallCaps/>
      <w:spacing w:val="5"/>
    </w:rPr>
  </w:style>
  <w:style w:type="paragraph" w:styleId="stBilgi">
    <w:name w:val="header"/>
    <w:basedOn w:val="Normal"/>
    <w:link w:val="stBilgiChar"/>
    <w:uiPriority w:val="99"/>
    <w:semiHidden/>
    <w:unhideWhenUsed/>
    <w:rsid w:val="000E7E8E"/>
    <w:pPr>
      <w:tabs>
        <w:tab w:val="center" w:pos="4536"/>
        <w:tab w:val="right" w:pos="9072"/>
      </w:tabs>
    </w:pPr>
  </w:style>
  <w:style w:type="character" w:customStyle="1" w:styleId="stBilgiChar">
    <w:name w:val="Üst Bilgi Char"/>
    <w:basedOn w:val="VarsaylanParagrafYazTipi"/>
    <w:link w:val="stBilgi"/>
    <w:uiPriority w:val="99"/>
    <w:semiHidden/>
    <w:rsid w:val="000E7E8E"/>
  </w:style>
  <w:style w:type="paragraph" w:styleId="AltBilgi">
    <w:name w:val="footer"/>
    <w:basedOn w:val="Normal"/>
    <w:link w:val="AltBilgiChar"/>
    <w:uiPriority w:val="99"/>
    <w:semiHidden/>
    <w:unhideWhenUsed/>
    <w:rsid w:val="000E7E8E"/>
    <w:pPr>
      <w:tabs>
        <w:tab w:val="center" w:pos="4536"/>
        <w:tab w:val="right" w:pos="9072"/>
      </w:tabs>
    </w:pPr>
  </w:style>
  <w:style w:type="character" w:customStyle="1" w:styleId="AltBilgiChar">
    <w:name w:val="Alt Bilgi Char"/>
    <w:basedOn w:val="VarsaylanParagrafYazTipi"/>
    <w:link w:val="AltBilgi"/>
    <w:uiPriority w:val="99"/>
    <w:semiHidden/>
    <w:rsid w:val="000E7E8E"/>
  </w:style>
  <w:style w:type="character" w:styleId="Kpr">
    <w:name w:val="Hyperlink"/>
    <w:basedOn w:val="VarsaylanParagrafYazTipi"/>
    <w:uiPriority w:val="99"/>
    <w:unhideWhenUsed/>
    <w:rsid w:val="00BC5D38"/>
    <w:rPr>
      <w:color w:val="0000FF" w:themeColor="hyperlink"/>
      <w:u w:val="single"/>
    </w:rPr>
  </w:style>
  <w:style w:type="character" w:styleId="zmlenmeyenBahsetme">
    <w:name w:val="Unresolved Mention"/>
    <w:basedOn w:val="VarsaylanParagrafYazTipi"/>
    <w:uiPriority w:val="99"/>
    <w:semiHidden/>
    <w:unhideWhenUsed/>
    <w:rsid w:val="00BC5D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5E909-0234-4A2A-B772-D144F5366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906</Words>
  <Characters>5165</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Burhan Demir</cp:lastModifiedBy>
  <cp:revision>4</cp:revision>
  <dcterms:created xsi:type="dcterms:W3CDTF">2020-06-25T08:32:00Z</dcterms:created>
  <dcterms:modified xsi:type="dcterms:W3CDTF">2020-06-25T08:33:00Z</dcterms:modified>
</cp:coreProperties>
</file>